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18FAC" w14:textId="5C5A937C" w:rsidR="00AD23F4" w:rsidRPr="0023610E" w:rsidRDefault="00AD23F4" w:rsidP="00AD23F4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3610E">
        <w:rPr>
          <w:rFonts w:ascii="Times New Roman" w:hAnsi="Times New Roman" w:cs="Times New Roman"/>
          <w:b/>
          <w:bCs/>
          <w:sz w:val="24"/>
          <w:szCs w:val="24"/>
        </w:rPr>
        <w:t>ЗАТВЕРДЖЕНО</w:t>
      </w:r>
    </w:p>
    <w:p w14:paraId="4D216E15" w14:textId="77777777" w:rsidR="00AD23F4" w:rsidRPr="0023610E" w:rsidRDefault="00AD23F4" w:rsidP="00AD23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610E">
        <w:rPr>
          <w:rFonts w:ascii="Times New Roman" w:hAnsi="Times New Roman" w:cs="Times New Roman"/>
          <w:sz w:val="24"/>
          <w:szCs w:val="24"/>
        </w:rPr>
        <w:t>Наказ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3610E">
        <w:rPr>
          <w:rFonts w:ascii="Times New Roman" w:hAnsi="Times New Roman" w:cs="Times New Roman"/>
          <w:sz w:val="24"/>
          <w:szCs w:val="24"/>
        </w:rPr>
        <w:t xml:space="preserve"> директора ЗДО № 8 «Ромашка»</w:t>
      </w:r>
    </w:p>
    <w:p w14:paraId="1689091A" w14:textId="77777777" w:rsidR="00AD23F4" w:rsidRPr="0023610E" w:rsidRDefault="00AD23F4" w:rsidP="00AD23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3610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2361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01.09.</w:t>
      </w:r>
      <w:r w:rsidRPr="0023610E">
        <w:rPr>
          <w:rFonts w:ascii="Times New Roman" w:hAnsi="Times New Roman" w:cs="Times New Roman"/>
          <w:sz w:val="24"/>
          <w:szCs w:val="24"/>
        </w:rPr>
        <w:t>2026 року №</w:t>
      </w:r>
      <w:r>
        <w:rPr>
          <w:rFonts w:ascii="Times New Roman" w:hAnsi="Times New Roman" w:cs="Times New Roman"/>
          <w:sz w:val="24"/>
          <w:szCs w:val="24"/>
        </w:rPr>
        <w:t xml:space="preserve"> 90-о</w:t>
      </w:r>
    </w:p>
    <w:p w14:paraId="34E13787" w14:textId="77777777" w:rsidR="00AD23F4" w:rsidRDefault="00AD23F4" w:rsidP="00AD23F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7D53852" w14:textId="5E7B2256" w:rsidR="00D768C0" w:rsidRDefault="00D768C0" w:rsidP="00AD23F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>Річний</w:t>
      </w:r>
      <w:proofErr w:type="spellEnd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заходів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 </w:t>
      </w:r>
      <w:proofErr w:type="spellStart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>профілактики</w:t>
      </w:r>
      <w:proofErr w:type="spellEnd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та </w:t>
      </w:r>
      <w:proofErr w:type="spellStart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протидії</w:t>
      </w:r>
      <w:proofErr w:type="spellEnd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68C0">
        <w:rPr>
          <w:rFonts w:ascii="Times New Roman" w:eastAsia="Times New Roman" w:hAnsi="Times New Roman" w:cs="Times New Roman"/>
          <w:b/>
          <w:bCs/>
          <w:sz w:val="28"/>
          <w:szCs w:val="28"/>
        </w:rPr>
        <w:t>булінгу</w:t>
      </w:r>
      <w:proofErr w:type="spellEnd"/>
    </w:p>
    <w:p w14:paraId="59DE89A3" w14:textId="77777777" w:rsidR="00D768C0" w:rsidRDefault="00D768C0" w:rsidP="00AD23F4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21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2026-2027р  ЗДО №8 «Ромашка»</w:t>
      </w:r>
    </w:p>
    <w:p w14:paraId="2FF3C73B" w14:textId="77777777" w:rsidR="00AD23F4" w:rsidRPr="00D768C0" w:rsidRDefault="00AD23F4" w:rsidP="00AD23F4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2126"/>
        <w:gridCol w:w="1588"/>
        <w:gridCol w:w="2205"/>
      </w:tblGrid>
      <w:tr w:rsidR="009A435A" w14:paraId="25CD47DB" w14:textId="77777777" w:rsidTr="00C3493A">
        <w:tc>
          <w:tcPr>
            <w:tcW w:w="1384" w:type="dxa"/>
          </w:tcPr>
          <w:p w14:paraId="495328FA" w14:textId="77777777" w:rsidR="00D768C0" w:rsidRDefault="00A60621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Місяць</w:t>
            </w:r>
          </w:p>
        </w:tc>
        <w:tc>
          <w:tcPr>
            <w:tcW w:w="2268" w:type="dxa"/>
          </w:tcPr>
          <w:p w14:paraId="1657D4D7" w14:textId="77777777" w:rsidR="00D768C0" w:rsidRDefault="00A60621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Напрямки роботи</w:t>
            </w:r>
          </w:p>
        </w:tc>
        <w:tc>
          <w:tcPr>
            <w:tcW w:w="2126" w:type="dxa"/>
          </w:tcPr>
          <w:p w14:paraId="428D03AA" w14:textId="77777777" w:rsidR="00D768C0" w:rsidRDefault="00A60621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заходу та зміст роботи</w:t>
            </w:r>
          </w:p>
        </w:tc>
        <w:tc>
          <w:tcPr>
            <w:tcW w:w="1588" w:type="dxa"/>
          </w:tcPr>
          <w:p w14:paraId="36D25624" w14:textId="77777777" w:rsidR="00D768C0" w:rsidRDefault="009527D1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Цільова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ау</w:t>
            </w:r>
            <w:r w:rsidR="00A60621" w:rsidRPr="00D768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диторія</w:t>
            </w:r>
            <w:proofErr w:type="spellEnd"/>
          </w:p>
        </w:tc>
        <w:tc>
          <w:tcPr>
            <w:tcW w:w="2205" w:type="dxa"/>
          </w:tcPr>
          <w:p w14:paraId="3E3F848F" w14:textId="77777777" w:rsidR="00D768C0" w:rsidRDefault="00A60621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D768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Очікуваний</w:t>
            </w:r>
            <w:proofErr w:type="spellEnd"/>
            <w:r w:rsidRPr="00D768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результат / </w:t>
            </w:r>
            <w:proofErr w:type="spellStart"/>
            <w:r w:rsidRPr="00D768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Примітка</w:t>
            </w:r>
            <w:proofErr w:type="spellEnd"/>
          </w:p>
        </w:tc>
      </w:tr>
      <w:tr w:rsidR="009A435A" w14:paraId="40617BCD" w14:textId="77777777" w:rsidTr="00C3493A">
        <w:tc>
          <w:tcPr>
            <w:tcW w:w="1384" w:type="dxa"/>
          </w:tcPr>
          <w:p w14:paraId="4F4A513C" w14:textId="77777777" w:rsidR="00D768C0" w:rsidRPr="00370559" w:rsidRDefault="00A60621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70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268" w:type="dxa"/>
          </w:tcPr>
          <w:p w14:paraId="711B38DF" w14:textId="77777777" w:rsidR="00D768C0" w:rsidRPr="00D36A1B" w:rsidRDefault="00D36A1B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6A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Діагностика</w:t>
            </w:r>
          </w:p>
        </w:tc>
        <w:tc>
          <w:tcPr>
            <w:tcW w:w="2126" w:type="dxa"/>
          </w:tcPr>
          <w:p w14:paraId="3C61A731" w14:textId="77777777" w:rsidR="00D768C0" w:rsidRPr="00D36A1B" w:rsidRDefault="00D36A1B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Психологічне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спостереження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процесом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адаптації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міжособистісною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взаємодією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D36A1B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групах</w:t>
            </w:r>
            <w:proofErr w:type="spellEnd"/>
          </w:p>
        </w:tc>
        <w:tc>
          <w:tcPr>
            <w:tcW w:w="1588" w:type="dxa"/>
          </w:tcPr>
          <w:p w14:paraId="0957D719" w14:textId="77777777" w:rsidR="00D768C0" w:rsidRPr="009527D1" w:rsidRDefault="009527D1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Вихованці ЗДО</w:t>
            </w:r>
          </w:p>
        </w:tc>
        <w:tc>
          <w:tcPr>
            <w:tcW w:w="2205" w:type="dxa"/>
          </w:tcPr>
          <w:p w14:paraId="09E39AD3" w14:textId="77777777" w:rsidR="00D768C0" w:rsidRPr="009527D1" w:rsidRDefault="009527D1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527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Виявлення дітей «групи ризику»</w:t>
            </w:r>
          </w:p>
          <w:p w14:paraId="7BB741BA" w14:textId="77777777" w:rsidR="009527D1" w:rsidRDefault="009527D1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527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(схильних до агресії або ізоляції)</w:t>
            </w:r>
          </w:p>
        </w:tc>
      </w:tr>
      <w:tr w:rsidR="009A435A" w14:paraId="040FEAB3" w14:textId="77777777" w:rsidTr="00C3493A">
        <w:tc>
          <w:tcPr>
            <w:tcW w:w="1384" w:type="dxa"/>
          </w:tcPr>
          <w:p w14:paraId="76D72B6E" w14:textId="77777777" w:rsidR="00D768C0" w:rsidRDefault="00D768C0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37AA1180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Просвіта</w:t>
            </w:r>
          </w:p>
        </w:tc>
        <w:tc>
          <w:tcPr>
            <w:tcW w:w="2126" w:type="dxa"/>
          </w:tcPr>
          <w:p w14:paraId="126E1CC4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«Безпечний простір: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правила нашого садка»</w:t>
            </w:r>
          </w:p>
        </w:tc>
        <w:tc>
          <w:tcPr>
            <w:tcW w:w="1588" w:type="dxa"/>
          </w:tcPr>
          <w:p w14:paraId="255246B3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Педагоги</w:t>
            </w:r>
          </w:p>
          <w:p w14:paraId="606EFD0B" w14:textId="77777777" w:rsidR="00CA525A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Батьки</w:t>
            </w:r>
          </w:p>
        </w:tc>
        <w:tc>
          <w:tcPr>
            <w:tcW w:w="2205" w:type="dxa"/>
          </w:tcPr>
          <w:p w14:paraId="1CEE7BCB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Ознайомлення з алгоритмом дій у разі виявлення ознак цькування</w:t>
            </w:r>
          </w:p>
        </w:tc>
      </w:tr>
      <w:tr w:rsidR="009A435A" w:rsidRPr="00CA525A" w14:paraId="2EA306B6" w14:textId="77777777" w:rsidTr="00C3493A">
        <w:tc>
          <w:tcPr>
            <w:tcW w:w="1384" w:type="dxa"/>
          </w:tcPr>
          <w:p w14:paraId="71AB813B" w14:textId="77777777" w:rsidR="00D768C0" w:rsidRPr="00370559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70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268" w:type="dxa"/>
          </w:tcPr>
          <w:p w14:paraId="5B89BB14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Профілактика</w:t>
            </w:r>
          </w:p>
        </w:tc>
        <w:tc>
          <w:tcPr>
            <w:tcW w:w="2126" w:type="dxa"/>
          </w:tcPr>
          <w:p w14:paraId="4DDAD7D7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Заняття «Вчимося розуміти емоції та дружити»</w:t>
            </w:r>
          </w:p>
        </w:tc>
        <w:tc>
          <w:tcPr>
            <w:tcW w:w="1588" w:type="dxa"/>
          </w:tcPr>
          <w:p w14:paraId="5F972A52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Старші групи</w:t>
            </w:r>
          </w:p>
        </w:tc>
        <w:tc>
          <w:tcPr>
            <w:tcW w:w="2205" w:type="dxa"/>
          </w:tcPr>
          <w:p w14:paraId="453F761D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Ровиток</w:t>
            </w:r>
            <w:proofErr w:type="spellEnd"/>
            <w:r w:rsidRPr="00CA52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емпатії та навичок безконфліктного спілкування дітей</w:t>
            </w:r>
          </w:p>
        </w:tc>
      </w:tr>
      <w:tr w:rsidR="009A435A" w:rsidRPr="00CA525A" w14:paraId="337E8D70" w14:textId="77777777" w:rsidTr="00C3493A">
        <w:tc>
          <w:tcPr>
            <w:tcW w:w="1384" w:type="dxa"/>
          </w:tcPr>
          <w:p w14:paraId="3F45353B" w14:textId="77777777" w:rsidR="00D768C0" w:rsidRDefault="00D768C0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5D17EC5A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Діагностика</w:t>
            </w:r>
          </w:p>
        </w:tc>
        <w:tc>
          <w:tcPr>
            <w:tcW w:w="2126" w:type="dxa"/>
          </w:tcPr>
          <w:p w14:paraId="79D32351" w14:textId="77777777" w:rsidR="00D768C0" w:rsidRPr="00CA525A" w:rsidRDefault="00CA52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Анкетування «Психологічне благополуччя </w:t>
            </w:r>
            <w:proofErr w:type="spellStart"/>
            <w:r w:rsid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итини</w:t>
            </w:r>
            <w:proofErr w:type="spellEnd"/>
            <w:r w:rsid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в дитячому садку»</w:t>
            </w:r>
          </w:p>
        </w:tc>
        <w:tc>
          <w:tcPr>
            <w:tcW w:w="1588" w:type="dxa"/>
          </w:tcPr>
          <w:p w14:paraId="33FEC679" w14:textId="77777777" w:rsidR="00D768C0" w:rsidRPr="00CA525A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Батьки</w:t>
            </w:r>
          </w:p>
        </w:tc>
        <w:tc>
          <w:tcPr>
            <w:tcW w:w="2205" w:type="dxa"/>
          </w:tcPr>
          <w:p w14:paraId="5010E719" w14:textId="77777777" w:rsidR="00D768C0" w:rsidRPr="00CA525A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Зріз рівня тривожності дітей та оцінка мікроклімату в родинах</w:t>
            </w:r>
          </w:p>
        </w:tc>
      </w:tr>
      <w:tr w:rsidR="009A435A" w14:paraId="2744FDFC" w14:textId="77777777" w:rsidTr="00C3493A">
        <w:tc>
          <w:tcPr>
            <w:tcW w:w="1384" w:type="dxa"/>
          </w:tcPr>
          <w:p w14:paraId="1904D5FC" w14:textId="77777777" w:rsidR="00D768C0" w:rsidRPr="00370559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70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268" w:type="dxa"/>
          </w:tcPr>
          <w:p w14:paraId="6991E548" w14:textId="77777777" w:rsidR="00D768C0" w:rsidRPr="009A435A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Просвіта</w:t>
            </w:r>
          </w:p>
        </w:tc>
        <w:tc>
          <w:tcPr>
            <w:tcW w:w="2126" w:type="dxa"/>
          </w:tcPr>
          <w:p w14:paraId="1D15F8F7" w14:textId="77777777" w:rsidR="00D768C0" w:rsidRPr="009A435A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Консультація «Маркери </w:t>
            </w:r>
            <w:proofErr w:type="spellStart"/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булінгу:як</w:t>
            </w:r>
            <w:proofErr w:type="spellEnd"/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вчасно помітити психологічне насильство»</w:t>
            </w:r>
          </w:p>
        </w:tc>
        <w:tc>
          <w:tcPr>
            <w:tcW w:w="1588" w:type="dxa"/>
          </w:tcPr>
          <w:p w14:paraId="6EFCCE3B" w14:textId="77777777" w:rsidR="00D768C0" w:rsidRPr="009A435A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Педагоги</w:t>
            </w:r>
          </w:p>
        </w:tc>
        <w:tc>
          <w:tcPr>
            <w:tcW w:w="2205" w:type="dxa"/>
          </w:tcPr>
          <w:p w14:paraId="7380979B" w14:textId="77777777" w:rsidR="00D768C0" w:rsidRPr="009A435A" w:rsidRDefault="009A435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Навчаннч</w:t>
            </w:r>
            <w:proofErr w:type="spellEnd"/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вихователів розрізняти звичайний дитячий конфлікт і </w:t>
            </w:r>
            <w:proofErr w:type="spellStart"/>
            <w:r w:rsidRPr="009A43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булінг</w:t>
            </w:r>
            <w:proofErr w:type="spellEnd"/>
          </w:p>
        </w:tc>
      </w:tr>
      <w:tr w:rsidR="006933E5" w14:paraId="3A21552B" w14:textId="77777777" w:rsidTr="00C3493A">
        <w:trPr>
          <w:trHeight w:val="1980"/>
        </w:trPr>
        <w:tc>
          <w:tcPr>
            <w:tcW w:w="1384" w:type="dxa"/>
            <w:tcBorders>
              <w:bottom w:val="single" w:sz="4" w:space="0" w:color="auto"/>
            </w:tcBorders>
          </w:tcPr>
          <w:p w14:paraId="1CD07CF3" w14:textId="77777777" w:rsidR="006933E5" w:rsidRPr="00EA1AE0" w:rsidRDefault="006933E5" w:rsidP="00D768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5625F0" w14:textId="77777777" w:rsidR="006933E5" w:rsidRPr="009A435A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4FA0961" w14:textId="77777777" w:rsidR="006933E5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746B9FD" w14:textId="77777777" w:rsidR="006933E5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F59DA08" w14:textId="77777777" w:rsidR="006933E5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50E2473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A990475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B4CA438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644B629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50D171E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23C93AB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8F9E2AF" w14:textId="77777777" w:rsidR="006933E5" w:rsidRDefault="006933E5" w:rsidP="009A43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Грудень               </w:t>
            </w:r>
          </w:p>
          <w:p w14:paraId="357A2C11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AF94F82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96C0512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00B4B06" w14:textId="77777777" w:rsidR="006933E5" w:rsidRP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49E398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Корекція</w:t>
            </w:r>
          </w:p>
          <w:p w14:paraId="49AD23D3" w14:textId="77777777" w:rsidR="006933E5" w:rsidRPr="009A435A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2442275" w14:textId="77777777" w:rsidR="006933E5" w:rsidRPr="009A435A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AEA9CF2" w14:textId="77777777" w:rsidR="006933E5" w:rsidRPr="009A435A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593E3D3" w14:textId="77777777" w:rsidR="006933E5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59815C8" w14:textId="77777777" w:rsidR="006933E5" w:rsidRPr="009A435A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6886482" w14:textId="77777777" w:rsidR="006933E5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984BAAC" w14:textId="77777777" w:rsidR="006933E5" w:rsidRDefault="006933E5" w:rsidP="009A43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3FA449C" w14:textId="77777777" w:rsidR="006933E5" w:rsidRDefault="006933E5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  <w:p w14:paraId="5326CC45" w14:textId="77777777" w:rsidR="006933E5" w:rsidRDefault="006933E5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277445E" w14:textId="77777777" w:rsidR="006933E5" w:rsidRDefault="006933E5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48680B3" w14:textId="77777777" w:rsidR="006933E5" w:rsidRDefault="006933E5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Просвіта</w:t>
            </w:r>
          </w:p>
          <w:p w14:paraId="37040F7F" w14:textId="77777777" w:rsidR="00EA1AE0" w:rsidRDefault="00EA1AE0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1D34504" w14:textId="77777777" w:rsidR="00EA1AE0" w:rsidRDefault="00EA1AE0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10B880B" w14:textId="77777777" w:rsidR="00EA1AE0" w:rsidRDefault="00EA1AE0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26EBC75" w14:textId="77777777" w:rsidR="00EA1AE0" w:rsidRPr="009A435A" w:rsidRDefault="00EA1AE0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D40794B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Заняття з використанням казко терапії «Подорож до країни доброти та взаємодопомоги»</w:t>
            </w:r>
          </w:p>
          <w:p w14:paraId="5D7A1334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2F3FA475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3794EBEE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672BD19D" w14:textId="77777777" w:rsidR="00EA1AE0" w:rsidRPr="009A435A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Психологічний лекторій «Стилі сімейного виховання: як чинник дитячої агресивності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14:paraId="1715712B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Середні групи</w:t>
            </w:r>
          </w:p>
          <w:p w14:paraId="2CA33F23" w14:textId="77777777" w:rsidR="006933E5" w:rsidRP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DB9E441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F76507B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8FA415E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3AAA650" w14:textId="77777777" w:rsidR="006933E5" w:rsidRDefault="006933E5" w:rsidP="006933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4BB2BDF" w14:textId="77777777" w:rsidR="006933E5" w:rsidRDefault="006933E5" w:rsidP="006933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B8ED790" w14:textId="77777777" w:rsidR="006933E5" w:rsidRDefault="006933E5" w:rsidP="006933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1F08913" w14:textId="77777777" w:rsidR="006933E5" w:rsidRDefault="006933E5" w:rsidP="006933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3C78EF8" w14:textId="77777777" w:rsidR="006933E5" w:rsidRPr="006933E5" w:rsidRDefault="006933E5" w:rsidP="006933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Батьки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09C49DAF" w14:textId="77777777" w:rsidR="006933E5" w:rsidRDefault="006933E5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Формування навичок толерантності та підтримки однолітків</w:t>
            </w:r>
          </w:p>
          <w:p w14:paraId="56E1F107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4E88B0F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82B9F68" w14:textId="77777777" w:rsid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C8F3445" w14:textId="77777777" w:rsidR="006933E5" w:rsidRDefault="006933E5" w:rsidP="006933E5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CD50C97" w14:textId="77777777" w:rsidR="006933E5" w:rsidRDefault="006933E5" w:rsidP="006933E5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450C84F" w14:textId="77777777" w:rsidR="006933E5" w:rsidRPr="006933E5" w:rsidRDefault="006933E5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Виявлення жорстких або байдужих методів виховання в родинах</w:t>
            </w:r>
          </w:p>
        </w:tc>
      </w:tr>
      <w:tr w:rsidR="00EA1AE0" w14:paraId="43044CA7" w14:textId="77777777" w:rsidTr="00C3493A">
        <w:trPr>
          <w:trHeight w:val="1908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2BCD1DA0" w14:textId="77777777" w:rsidR="00EA1AE0" w:rsidRDefault="00EA1AE0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6F65624" w14:textId="77777777" w:rsidR="00EA1AE0" w:rsidRDefault="00EA1AE0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353AD2B" w14:textId="77777777" w:rsidR="00EA1AE0" w:rsidRDefault="00EA1AE0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C2741D6" w14:textId="77777777" w:rsidR="00EA1AE0" w:rsidRDefault="00EA1AE0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91561D8" w14:textId="77777777" w:rsidR="00EA1AE0" w:rsidRDefault="00EA1AE0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45770AA" w14:textId="77777777" w:rsidR="00EA1AE0" w:rsidRPr="00EA1AE0" w:rsidRDefault="00EA1AE0" w:rsidP="006933E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89F164" w14:textId="77777777" w:rsidR="00EA1AE0" w:rsidRDefault="00EA1AE0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BFE55AE" w14:textId="77777777" w:rsidR="00EA1AE0" w:rsidRDefault="00EA1AE0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Профілактика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29D192" w14:textId="77777777" w:rsidR="00EA1AE0" w:rsidRDefault="00EA1AE0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Конкурс-виставка спільних колажів «Наша група –територія дружби»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2A59B451" w14:textId="77777777" w:rsidR="00EA1AE0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Діти </w:t>
            </w:r>
          </w:p>
          <w:p w14:paraId="4E675EF1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Вихователі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6EB22362" w14:textId="77777777" w:rsidR="00EA1AE0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Згуртування групових колективів через спільну творчу діяльність</w:t>
            </w:r>
          </w:p>
        </w:tc>
      </w:tr>
      <w:tr w:rsidR="00EB01DD" w14:paraId="35BCE0F1" w14:textId="77777777" w:rsidTr="00C3493A">
        <w:trPr>
          <w:trHeight w:val="18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6FD8BCC" w14:textId="77777777" w:rsidR="00EB01DD" w:rsidRDefault="00EB01DD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7E8BE85" w14:textId="77777777" w:rsidR="00EB01DD" w:rsidRDefault="00EB01DD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Січень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E1AAA3" w14:textId="77777777" w:rsidR="00EB01DD" w:rsidRDefault="00EB01DD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A5C2381" w14:textId="77777777" w:rsidR="00EB01DD" w:rsidRPr="00EB01DD" w:rsidRDefault="00EB01DD" w:rsidP="00EB01D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Профілактика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CAE21B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21510246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Тренінг «Синдром професійного вигорання»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3BD0F073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Педагоги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59A54E62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Зниження рівня емоційної напруги,яка провокує конфлікти</w:t>
            </w:r>
          </w:p>
        </w:tc>
      </w:tr>
      <w:tr w:rsidR="00EB01DD" w14:paraId="2024AD5F" w14:textId="77777777" w:rsidTr="00C3493A">
        <w:trPr>
          <w:trHeight w:val="194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2A0E4123" w14:textId="77777777" w:rsidR="00EB01DD" w:rsidRDefault="00EB01DD" w:rsidP="006933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Лютий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E5AF68" w14:textId="77777777" w:rsidR="00EB01DD" w:rsidRDefault="00EB01DD" w:rsidP="009A435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Корекція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8724DD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Заняття з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ігротерапії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психогімнастики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«Вчимося виражати злість екологічно»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409E0455" w14:textId="77777777" w:rsidR="00EB01DD" w:rsidRDefault="00EB01DD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Старші групи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091906C0" w14:textId="77777777" w:rsidR="00EB01DD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Опанування дітьми навичок саморегуляції та безпечного виходу гніву</w:t>
            </w:r>
          </w:p>
        </w:tc>
      </w:tr>
      <w:tr w:rsidR="00EA1AE0" w:rsidRPr="00AD23F4" w14:paraId="1D0E0994" w14:textId="77777777" w:rsidTr="00C3493A">
        <w:trPr>
          <w:trHeight w:val="212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3A1BE323" w14:textId="77777777" w:rsidR="00EA1AE0" w:rsidRPr="00370559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70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E59672" w14:textId="77777777" w:rsidR="00EA1AE0" w:rsidRPr="00370559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Просвіта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C9805C" w14:textId="77777777" w:rsidR="00EA1AE0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Розробка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пам,яток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Гаджети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та малюки: профілактика раннього боулінгу»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314E274F" w14:textId="77777777" w:rsidR="00EA1AE0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Батьки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1E46CC08" w14:textId="77777777" w:rsidR="00EA1AE0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Підвищення обізнаності батьків щодо безпеки дітей в інтернеті</w:t>
            </w:r>
          </w:p>
        </w:tc>
      </w:tr>
      <w:tr w:rsidR="00370559" w:rsidRPr="00370559" w14:paraId="60D2F2A4" w14:textId="77777777" w:rsidTr="00C3493A">
        <w:trPr>
          <w:trHeight w:val="224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3E922EDC" w14:textId="77777777" w:rsidR="00370559" w:rsidRPr="00370559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Квітень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1C7B54" w14:textId="77777777" w:rsidR="00370559" w:rsidRDefault="00370559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Профілактика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B3EAFB" w14:textId="77777777" w:rsidR="00370559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Ігри на емоційний стан:</w:t>
            </w:r>
            <w:r w:rsidR="00370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«Зображення різних емоцій»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254A7222" w14:textId="77777777" w:rsidR="00370559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Молодші та середні групи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340938C0" w14:textId="77777777" w:rsidR="00370559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Закріплення позитивних форм поведінки та доброзичливого стану</w:t>
            </w:r>
          </w:p>
        </w:tc>
      </w:tr>
      <w:tr w:rsidR="004C28F8" w:rsidRPr="00370559" w14:paraId="7649F688" w14:textId="77777777" w:rsidTr="00C3493A">
        <w:trPr>
          <w:trHeight w:val="2138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7B37611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Травень</w:t>
            </w:r>
          </w:p>
          <w:p w14:paraId="5AC520A6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57825C2A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3F16AB9F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63C2CFF8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43B15BCC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061B80DF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2BA3BB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Профілактика</w:t>
            </w:r>
          </w:p>
          <w:p w14:paraId="6D352A07" w14:textId="77777777" w:rsidR="004C28F8" w:rsidRP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2B9A3A5E" w14:textId="77777777" w:rsid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6BDEA4F" w14:textId="77777777" w:rsid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ED2C173" w14:textId="77777777" w:rsid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6543013" w14:textId="77777777" w:rsid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6C4ED77" w14:textId="77777777" w:rsidR="004C28F8" w:rsidRP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D6E0A6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Перегляд мультфільмів які допоможуть запобігти боулінгу серед дітей дошкільного віку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6D7501CA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Середні та старші групи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3CD29925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Розвиток співчуття та взаємодопомоги</w:t>
            </w:r>
          </w:p>
        </w:tc>
      </w:tr>
      <w:tr w:rsidR="004C28F8" w:rsidRPr="00370559" w14:paraId="496E4BAE" w14:textId="77777777" w:rsidTr="00C3493A">
        <w:trPr>
          <w:trHeight w:val="1428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0E83B44C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Протягом</w:t>
            </w:r>
          </w:p>
          <w:p w14:paraId="6DA888DF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року</w:t>
            </w:r>
          </w:p>
          <w:p w14:paraId="7597B4DD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58028B2E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A23827" w14:textId="77777777" w:rsidR="004C28F8" w:rsidRDefault="004C28F8" w:rsidP="004C28F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Консультування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512536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 запитом або за результатами обстежень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5A0D319A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Батьки</w:t>
            </w:r>
          </w:p>
          <w:p w14:paraId="4734C87F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Педагоги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4EFC8B06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Надання психологічної допомоги</w:t>
            </w:r>
          </w:p>
        </w:tc>
      </w:tr>
      <w:tr w:rsidR="004C28F8" w:rsidRPr="00370559" w14:paraId="04E5ECB2" w14:textId="77777777" w:rsidTr="00C3493A">
        <w:trPr>
          <w:trHeight w:val="1884"/>
        </w:trPr>
        <w:tc>
          <w:tcPr>
            <w:tcW w:w="1384" w:type="dxa"/>
            <w:tcBorders>
              <w:top w:val="single" w:sz="4" w:space="0" w:color="auto"/>
            </w:tcBorders>
          </w:tcPr>
          <w:p w14:paraId="275A3EA2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4C21A052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Протягом року</w:t>
            </w:r>
          </w:p>
          <w:p w14:paraId="411050F7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29FEF224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349C23D3" w14:textId="77777777" w:rsidR="004C28F8" w:rsidRDefault="004C28F8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1719D6" w14:textId="77777777" w:rsidR="004C28F8" w:rsidRDefault="004C28F8" w:rsidP="004C28F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Корекційно-розвивальна робота з дітьми «групи ризику»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2470BD2" w14:textId="77777777" w:rsidR="004C28F8" w:rsidRDefault="00C3493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 запитом або за результатами обстежень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3A9D5267" w14:textId="77777777" w:rsidR="004C28F8" w:rsidRDefault="00C3493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Діти з девіантною поведінкою</w:t>
            </w:r>
          </w:p>
        </w:tc>
        <w:tc>
          <w:tcPr>
            <w:tcW w:w="2205" w:type="dxa"/>
            <w:tcBorders>
              <w:top w:val="single" w:sz="4" w:space="0" w:color="auto"/>
            </w:tcBorders>
          </w:tcPr>
          <w:p w14:paraId="406F0E76" w14:textId="77777777" w:rsidR="00C3493A" w:rsidRDefault="00C3493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Зниження рівня тривожності,</w:t>
            </w:r>
          </w:p>
          <w:p w14:paraId="7F8AA4EC" w14:textId="77777777" w:rsidR="004C28F8" w:rsidRDefault="00C3493A" w:rsidP="00D768C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агресії,корекція поведінки</w:t>
            </w:r>
          </w:p>
        </w:tc>
      </w:tr>
    </w:tbl>
    <w:p w14:paraId="03B61EFE" w14:textId="77777777" w:rsidR="00D768C0" w:rsidRPr="00D768C0" w:rsidRDefault="00D768C0" w:rsidP="00D768C0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CCF9DD5" w14:textId="77777777" w:rsidR="00495ABD" w:rsidRPr="00D768C0" w:rsidRDefault="00D768C0" w:rsidP="00D768C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</w:t>
      </w:r>
    </w:p>
    <w:sectPr w:rsidR="00495ABD" w:rsidRPr="00D768C0" w:rsidSect="001A3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C0"/>
    <w:rsid w:val="00113589"/>
    <w:rsid w:val="001A3E0F"/>
    <w:rsid w:val="001F4D58"/>
    <w:rsid w:val="002C4966"/>
    <w:rsid w:val="002F5C27"/>
    <w:rsid w:val="00370559"/>
    <w:rsid w:val="00495ABD"/>
    <w:rsid w:val="004C28F8"/>
    <w:rsid w:val="00543CC0"/>
    <w:rsid w:val="006933E5"/>
    <w:rsid w:val="007F489C"/>
    <w:rsid w:val="009527D1"/>
    <w:rsid w:val="009A435A"/>
    <w:rsid w:val="00A60621"/>
    <w:rsid w:val="00AD23F4"/>
    <w:rsid w:val="00B305F8"/>
    <w:rsid w:val="00BD482C"/>
    <w:rsid w:val="00C3493A"/>
    <w:rsid w:val="00C71FE3"/>
    <w:rsid w:val="00CA525A"/>
    <w:rsid w:val="00CE575A"/>
    <w:rsid w:val="00D36A1B"/>
    <w:rsid w:val="00D768C0"/>
    <w:rsid w:val="00E9218D"/>
    <w:rsid w:val="00EA1AE0"/>
    <w:rsid w:val="00EB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1ACE"/>
  <w15:docId w15:val="{745A7E14-AD58-457F-9478-606E66CD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68C0"/>
    <w:rPr>
      <w:b/>
      <w:bCs/>
    </w:rPr>
  </w:style>
  <w:style w:type="table" w:styleId="a4">
    <w:name w:val="Table Grid"/>
    <w:basedOn w:val="a1"/>
    <w:uiPriority w:val="59"/>
    <w:rsid w:val="00D768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5282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786">
          <w:marLeft w:val="0"/>
          <w:marRight w:val="0"/>
          <w:marTop w:val="4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1754</Words>
  <Characters>1001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Ya Blondinko Edition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Tdh</dc:creator>
  <cp:keywords/>
  <dc:description/>
  <cp:lastModifiedBy>Tonya</cp:lastModifiedBy>
  <cp:revision>2</cp:revision>
  <dcterms:created xsi:type="dcterms:W3CDTF">2026-10-02T05:21:00Z</dcterms:created>
  <dcterms:modified xsi:type="dcterms:W3CDTF">2026-10-02T05:21:00Z</dcterms:modified>
</cp:coreProperties>
</file>