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4C231B" w14:textId="77777777" w:rsidR="00D92460" w:rsidRDefault="00D92460" w:rsidP="00D92460">
      <w:pPr>
        <w:spacing w:after="0" w:line="240" w:lineRule="auto"/>
        <w:jc w:val="center"/>
        <w:rPr>
          <w:rFonts w:ascii="Times New Roman" w:eastAsia="Times New Roman" w:hAnsi="Times New Roman" w:cs="Times New Roman"/>
          <w:b/>
          <w:i/>
          <w:sz w:val="56"/>
          <w:szCs w:val="56"/>
          <w:lang w:val="ru-RU" w:eastAsia="ru-RU"/>
        </w:rPr>
      </w:pPr>
      <w:bookmarkStart w:id="0" w:name="_GoBack"/>
      <w:bookmarkEnd w:id="0"/>
    </w:p>
    <w:p w14:paraId="0BF9D418" w14:textId="77777777" w:rsidR="00D92460" w:rsidRDefault="00D92460" w:rsidP="00D92460">
      <w:pPr>
        <w:spacing w:after="0" w:line="240" w:lineRule="auto"/>
        <w:jc w:val="center"/>
        <w:rPr>
          <w:rFonts w:ascii="Times New Roman" w:eastAsia="Times New Roman" w:hAnsi="Times New Roman" w:cs="Times New Roman"/>
          <w:b/>
          <w:i/>
          <w:sz w:val="56"/>
          <w:szCs w:val="56"/>
          <w:lang w:val="ru-RU" w:eastAsia="ru-RU"/>
        </w:rPr>
      </w:pPr>
    </w:p>
    <w:p w14:paraId="6204480A" w14:textId="77777777" w:rsidR="00D92460" w:rsidRDefault="00D92460" w:rsidP="00D92460">
      <w:pPr>
        <w:spacing w:after="0" w:line="240" w:lineRule="auto"/>
        <w:jc w:val="center"/>
        <w:rPr>
          <w:rFonts w:ascii="Times New Roman" w:eastAsia="Times New Roman" w:hAnsi="Times New Roman" w:cs="Times New Roman"/>
          <w:b/>
          <w:i/>
          <w:sz w:val="56"/>
          <w:szCs w:val="56"/>
          <w:lang w:val="ru-RU" w:eastAsia="ru-RU"/>
        </w:rPr>
      </w:pPr>
    </w:p>
    <w:p w14:paraId="685781E2" w14:textId="77777777" w:rsidR="00D92460" w:rsidRDefault="00D92460" w:rsidP="00D92460">
      <w:pPr>
        <w:spacing w:after="0" w:line="240" w:lineRule="auto"/>
        <w:jc w:val="center"/>
        <w:rPr>
          <w:rFonts w:ascii="Times New Roman" w:eastAsia="Times New Roman" w:hAnsi="Times New Roman" w:cs="Times New Roman"/>
          <w:b/>
          <w:i/>
          <w:sz w:val="56"/>
          <w:szCs w:val="56"/>
          <w:lang w:val="ru-RU" w:eastAsia="ru-RU"/>
        </w:rPr>
      </w:pPr>
    </w:p>
    <w:p w14:paraId="34890214" w14:textId="77777777" w:rsidR="00D92460" w:rsidRDefault="00D92460" w:rsidP="00D92460">
      <w:pPr>
        <w:spacing w:after="0" w:line="240" w:lineRule="auto"/>
        <w:jc w:val="center"/>
        <w:rPr>
          <w:rFonts w:ascii="Times New Roman" w:eastAsia="Times New Roman" w:hAnsi="Times New Roman" w:cs="Times New Roman"/>
          <w:b/>
          <w:i/>
          <w:sz w:val="56"/>
          <w:szCs w:val="56"/>
          <w:lang w:val="ru-RU" w:eastAsia="ru-RU"/>
        </w:rPr>
      </w:pPr>
    </w:p>
    <w:p w14:paraId="2F0C87BF" w14:textId="77777777" w:rsidR="00D92460" w:rsidRDefault="00D92460" w:rsidP="00D92460">
      <w:pPr>
        <w:spacing w:after="0" w:line="240" w:lineRule="auto"/>
        <w:jc w:val="center"/>
        <w:rPr>
          <w:rFonts w:ascii="Times New Roman" w:eastAsia="Times New Roman" w:hAnsi="Times New Roman" w:cs="Times New Roman"/>
          <w:b/>
          <w:i/>
          <w:sz w:val="56"/>
          <w:szCs w:val="56"/>
          <w:lang w:val="ru-RU" w:eastAsia="ru-RU"/>
        </w:rPr>
      </w:pPr>
    </w:p>
    <w:p w14:paraId="08758F94" w14:textId="77777777" w:rsidR="00D92460" w:rsidRDefault="00D92460" w:rsidP="00D92460">
      <w:pPr>
        <w:spacing w:after="0" w:line="240" w:lineRule="auto"/>
        <w:jc w:val="center"/>
        <w:rPr>
          <w:rFonts w:ascii="Times New Roman" w:eastAsia="Times New Roman" w:hAnsi="Times New Roman" w:cs="Times New Roman"/>
          <w:b/>
          <w:i/>
          <w:sz w:val="56"/>
          <w:szCs w:val="56"/>
          <w:lang w:val="ru-RU" w:eastAsia="ru-RU"/>
        </w:rPr>
      </w:pPr>
    </w:p>
    <w:p w14:paraId="640DBA9E" w14:textId="0EC075D8" w:rsidR="00F723F1" w:rsidRDefault="00D92460" w:rsidP="00D92460">
      <w:pPr>
        <w:spacing w:after="0" w:line="240" w:lineRule="auto"/>
        <w:jc w:val="center"/>
        <w:rPr>
          <w:rFonts w:ascii="Times New Roman" w:eastAsia="Times New Roman" w:hAnsi="Times New Roman" w:cs="Times New Roman"/>
          <w:b/>
          <w:i/>
          <w:sz w:val="56"/>
          <w:szCs w:val="56"/>
          <w:lang w:val="ru-RU" w:eastAsia="ru-RU"/>
        </w:rPr>
      </w:pPr>
      <w:proofErr w:type="spellStart"/>
      <w:r>
        <w:rPr>
          <w:rFonts w:ascii="Times New Roman" w:eastAsia="Times New Roman" w:hAnsi="Times New Roman" w:cs="Times New Roman"/>
          <w:b/>
          <w:i/>
          <w:sz w:val="56"/>
          <w:szCs w:val="56"/>
          <w:lang w:val="ru-RU" w:eastAsia="ru-RU"/>
        </w:rPr>
        <w:t>Звіт</w:t>
      </w:r>
      <w:proofErr w:type="spellEnd"/>
      <w:r>
        <w:rPr>
          <w:rFonts w:ascii="Times New Roman" w:eastAsia="Times New Roman" w:hAnsi="Times New Roman" w:cs="Times New Roman"/>
          <w:b/>
          <w:i/>
          <w:sz w:val="56"/>
          <w:szCs w:val="56"/>
          <w:lang w:val="ru-RU" w:eastAsia="ru-RU"/>
        </w:rPr>
        <w:t xml:space="preserve"> </w:t>
      </w:r>
      <w:proofErr w:type="spellStart"/>
      <w:r>
        <w:rPr>
          <w:rFonts w:ascii="Times New Roman" w:eastAsia="Times New Roman" w:hAnsi="Times New Roman" w:cs="Times New Roman"/>
          <w:b/>
          <w:i/>
          <w:sz w:val="56"/>
          <w:szCs w:val="56"/>
          <w:lang w:val="ru-RU" w:eastAsia="ru-RU"/>
        </w:rPr>
        <w:t>керівника</w:t>
      </w:r>
      <w:proofErr w:type="spellEnd"/>
      <w:r>
        <w:rPr>
          <w:rFonts w:ascii="Times New Roman" w:eastAsia="Times New Roman" w:hAnsi="Times New Roman" w:cs="Times New Roman"/>
          <w:b/>
          <w:i/>
          <w:sz w:val="56"/>
          <w:szCs w:val="56"/>
          <w:lang w:val="ru-RU" w:eastAsia="ru-RU"/>
        </w:rPr>
        <w:t xml:space="preserve"> ЗДО №8 «Ромашка»</w:t>
      </w:r>
    </w:p>
    <w:p w14:paraId="4839A17E" w14:textId="6606852D" w:rsidR="00D92460" w:rsidRPr="00F723F1" w:rsidRDefault="00D92460" w:rsidP="00D92460">
      <w:pPr>
        <w:spacing w:after="0" w:line="240" w:lineRule="auto"/>
        <w:jc w:val="center"/>
        <w:rPr>
          <w:rFonts w:ascii="Times New Roman" w:eastAsia="Times New Roman" w:hAnsi="Times New Roman" w:cs="Times New Roman"/>
          <w:b/>
          <w:sz w:val="36"/>
          <w:szCs w:val="36"/>
          <w:lang w:val="ru-RU" w:eastAsia="ru-RU"/>
        </w:rPr>
      </w:pPr>
      <w:r>
        <w:rPr>
          <w:rFonts w:ascii="Times New Roman" w:eastAsia="Times New Roman" w:hAnsi="Times New Roman" w:cs="Times New Roman"/>
          <w:b/>
          <w:i/>
          <w:sz w:val="56"/>
          <w:szCs w:val="56"/>
          <w:lang w:val="ru-RU" w:eastAsia="ru-RU"/>
        </w:rPr>
        <w:t>за 2025-2026н.р.</w:t>
      </w:r>
    </w:p>
    <w:p w14:paraId="7DBD3EA9" w14:textId="77777777" w:rsidR="00F723F1" w:rsidRPr="00F723F1" w:rsidRDefault="00F723F1" w:rsidP="00D92460">
      <w:pPr>
        <w:spacing w:after="0" w:line="240" w:lineRule="auto"/>
        <w:jc w:val="center"/>
        <w:rPr>
          <w:rFonts w:ascii="Times New Roman" w:eastAsia="Times New Roman" w:hAnsi="Times New Roman" w:cs="Times New Roman"/>
          <w:b/>
          <w:sz w:val="36"/>
          <w:szCs w:val="36"/>
          <w:lang w:val="ru-RU" w:eastAsia="ru-RU"/>
        </w:rPr>
      </w:pPr>
    </w:p>
    <w:p w14:paraId="6019DA45" w14:textId="77777777" w:rsidR="00F723F1" w:rsidRPr="00F723F1" w:rsidRDefault="00F723F1" w:rsidP="00F723F1">
      <w:pPr>
        <w:spacing w:after="0" w:line="240" w:lineRule="auto"/>
        <w:rPr>
          <w:rFonts w:ascii="Times New Roman" w:eastAsia="Times New Roman" w:hAnsi="Times New Roman" w:cs="Times New Roman"/>
          <w:b/>
          <w:sz w:val="36"/>
          <w:szCs w:val="36"/>
          <w:lang w:val="ru-RU" w:eastAsia="ru-RU"/>
        </w:rPr>
      </w:pPr>
    </w:p>
    <w:p w14:paraId="5AD77317" w14:textId="77777777" w:rsidR="00F723F1" w:rsidRPr="00F723F1" w:rsidRDefault="00F723F1" w:rsidP="00F723F1">
      <w:pPr>
        <w:spacing w:after="0" w:line="240" w:lineRule="auto"/>
        <w:rPr>
          <w:rFonts w:ascii="Times New Roman" w:eastAsia="Times New Roman" w:hAnsi="Times New Roman" w:cs="Times New Roman"/>
          <w:b/>
          <w:sz w:val="36"/>
          <w:szCs w:val="36"/>
          <w:lang w:val="ru-RU" w:eastAsia="ru-RU"/>
        </w:rPr>
      </w:pPr>
    </w:p>
    <w:p w14:paraId="16671406" w14:textId="77777777" w:rsidR="00F723F1" w:rsidRPr="00F723F1" w:rsidRDefault="00F723F1" w:rsidP="00F723F1">
      <w:pPr>
        <w:spacing w:after="0" w:line="240" w:lineRule="auto"/>
        <w:rPr>
          <w:rFonts w:ascii="Times New Roman" w:eastAsia="Times New Roman" w:hAnsi="Times New Roman" w:cs="Times New Roman"/>
          <w:b/>
          <w:sz w:val="36"/>
          <w:szCs w:val="36"/>
          <w:lang w:val="ru-RU" w:eastAsia="ru-RU"/>
        </w:rPr>
      </w:pPr>
    </w:p>
    <w:p w14:paraId="0B77D56B" w14:textId="77777777" w:rsidR="00F723F1" w:rsidRPr="00F723F1" w:rsidRDefault="00F723F1" w:rsidP="00F723F1">
      <w:pPr>
        <w:spacing w:after="0" w:line="240" w:lineRule="auto"/>
        <w:rPr>
          <w:rFonts w:ascii="Times New Roman" w:eastAsia="Times New Roman" w:hAnsi="Times New Roman" w:cs="Times New Roman"/>
          <w:b/>
          <w:sz w:val="36"/>
          <w:szCs w:val="36"/>
          <w:lang w:val="ru-RU" w:eastAsia="ru-RU"/>
        </w:rPr>
      </w:pPr>
    </w:p>
    <w:p w14:paraId="0F4315EF" w14:textId="77777777" w:rsidR="00F723F1" w:rsidRPr="00F723F1" w:rsidRDefault="00F723F1" w:rsidP="00F723F1">
      <w:pPr>
        <w:spacing w:after="0" w:line="240" w:lineRule="auto"/>
        <w:rPr>
          <w:rFonts w:ascii="Times New Roman" w:eastAsia="Times New Roman" w:hAnsi="Times New Roman" w:cs="Times New Roman"/>
          <w:b/>
          <w:sz w:val="36"/>
          <w:szCs w:val="36"/>
          <w:lang w:val="ru-RU" w:eastAsia="ru-RU"/>
        </w:rPr>
      </w:pPr>
    </w:p>
    <w:p w14:paraId="1BAD1DCF" w14:textId="77777777" w:rsidR="00F723F1" w:rsidRPr="00F723F1" w:rsidRDefault="00F723F1" w:rsidP="00F723F1">
      <w:pPr>
        <w:spacing w:after="0" w:line="240" w:lineRule="auto"/>
        <w:rPr>
          <w:rFonts w:ascii="Times New Roman" w:eastAsia="Times New Roman" w:hAnsi="Times New Roman" w:cs="Times New Roman"/>
          <w:b/>
          <w:sz w:val="36"/>
          <w:szCs w:val="36"/>
          <w:lang w:val="ru-RU" w:eastAsia="ru-RU"/>
        </w:rPr>
      </w:pPr>
    </w:p>
    <w:p w14:paraId="5B5D5993" w14:textId="77777777" w:rsidR="00F723F1" w:rsidRPr="00F723F1" w:rsidRDefault="00F723F1" w:rsidP="00F723F1">
      <w:pPr>
        <w:spacing w:after="0" w:line="240" w:lineRule="auto"/>
        <w:rPr>
          <w:rFonts w:ascii="Times New Roman" w:eastAsia="Times New Roman" w:hAnsi="Times New Roman" w:cs="Times New Roman"/>
          <w:b/>
          <w:sz w:val="36"/>
          <w:szCs w:val="36"/>
          <w:lang w:val="ru-RU" w:eastAsia="ru-RU"/>
        </w:rPr>
      </w:pPr>
    </w:p>
    <w:p w14:paraId="27425244" w14:textId="77777777" w:rsidR="00F723F1" w:rsidRPr="00F723F1" w:rsidRDefault="00F723F1" w:rsidP="00F723F1">
      <w:pPr>
        <w:spacing w:after="0" w:line="240" w:lineRule="auto"/>
        <w:rPr>
          <w:rFonts w:ascii="Times New Roman" w:eastAsia="Times New Roman" w:hAnsi="Times New Roman" w:cs="Times New Roman"/>
          <w:b/>
          <w:sz w:val="36"/>
          <w:szCs w:val="36"/>
          <w:lang w:val="ru-RU" w:eastAsia="ru-RU"/>
        </w:rPr>
      </w:pPr>
    </w:p>
    <w:p w14:paraId="365AC9D4" w14:textId="77777777" w:rsidR="00F723F1" w:rsidRPr="00F723F1" w:rsidRDefault="00F723F1" w:rsidP="00F723F1">
      <w:pPr>
        <w:spacing w:after="0" w:line="240" w:lineRule="auto"/>
        <w:rPr>
          <w:rFonts w:ascii="Times New Roman" w:eastAsia="Times New Roman" w:hAnsi="Times New Roman" w:cs="Times New Roman"/>
          <w:b/>
          <w:sz w:val="36"/>
          <w:szCs w:val="36"/>
          <w:lang w:val="ru-RU" w:eastAsia="ru-RU"/>
        </w:rPr>
      </w:pPr>
    </w:p>
    <w:p w14:paraId="53FD9CA9" w14:textId="77777777" w:rsidR="00F723F1" w:rsidRPr="00F723F1" w:rsidRDefault="00F723F1" w:rsidP="00F723F1">
      <w:pPr>
        <w:spacing w:after="0" w:line="240" w:lineRule="auto"/>
        <w:rPr>
          <w:rFonts w:ascii="Times New Roman" w:eastAsia="Times New Roman" w:hAnsi="Times New Roman" w:cs="Times New Roman"/>
          <w:b/>
          <w:sz w:val="36"/>
          <w:szCs w:val="36"/>
          <w:lang w:val="ru-RU" w:eastAsia="ru-RU"/>
        </w:rPr>
      </w:pPr>
    </w:p>
    <w:p w14:paraId="436FE6A5" w14:textId="77777777" w:rsidR="00F723F1" w:rsidRPr="00F723F1" w:rsidRDefault="00F723F1" w:rsidP="00F723F1">
      <w:pPr>
        <w:spacing w:after="0" w:line="240" w:lineRule="auto"/>
        <w:rPr>
          <w:rFonts w:ascii="Times New Roman" w:eastAsia="Times New Roman" w:hAnsi="Times New Roman" w:cs="Times New Roman"/>
          <w:b/>
          <w:sz w:val="36"/>
          <w:szCs w:val="36"/>
          <w:lang w:val="ru-RU" w:eastAsia="ru-RU"/>
        </w:rPr>
      </w:pPr>
    </w:p>
    <w:p w14:paraId="36F02D52" w14:textId="192718F6" w:rsidR="00F723F1" w:rsidRDefault="00F723F1" w:rsidP="00F723F1">
      <w:pPr>
        <w:spacing w:after="0" w:line="240" w:lineRule="auto"/>
        <w:rPr>
          <w:rFonts w:ascii="Times New Roman" w:eastAsia="Times New Roman" w:hAnsi="Times New Roman" w:cs="Times New Roman"/>
          <w:b/>
          <w:sz w:val="36"/>
          <w:szCs w:val="36"/>
          <w:lang w:val="ru-RU" w:eastAsia="ru-RU"/>
        </w:rPr>
      </w:pPr>
    </w:p>
    <w:p w14:paraId="0BF55D4D" w14:textId="5F0914D5" w:rsidR="00F723F1" w:rsidRDefault="00F723F1" w:rsidP="00F723F1">
      <w:pPr>
        <w:spacing w:after="0" w:line="240" w:lineRule="auto"/>
        <w:rPr>
          <w:rFonts w:ascii="Times New Roman" w:eastAsia="Times New Roman" w:hAnsi="Times New Roman" w:cs="Times New Roman"/>
          <w:b/>
          <w:sz w:val="36"/>
          <w:szCs w:val="36"/>
          <w:lang w:val="ru-RU" w:eastAsia="ru-RU"/>
        </w:rPr>
      </w:pPr>
    </w:p>
    <w:p w14:paraId="7A71229E" w14:textId="6149EF2C" w:rsidR="00F723F1" w:rsidRDefault="00F723F1" w:rsidP="00F723F1">
      <w:pPr>
        <w:spacing w:after="0" w:line="240" w:lineRule="auto"/>
        <w:rPr>
          <w:rFonts w:ascii="Times New Roman" w:eastAsia="Times New Roman" w:hAnsi="Times New Roman" w:cs="Times New Roman"/>
          <w:b/>
          <w:sz w:val="36"/>
          <w:szCs w:val="36"/>
          <w:lang w:val="ru-RU" w:eastAsia="ru-RU"/>
        </w:rPr>
      </w:pPr>
    </w:p>
    <w:p w14:paraId="6C695ADA" w14:textId="20CF3E4E" w:rsidR="00F723F1" w:rsidRDefault="00F723F1" w:rsidP="00F723F1">
      <w:pPr>
        <w:spacing w:after="0" w:line="240" w:lineRule="auto"/>
        <w:rPr>
          <w:rFonts w:ascii="Times New Roman" w:eastAsia="Times New Roman" w:hAnsi="Times New Roman" w:cs="Times New Roman"/>
          <w:b/>
          <w:sz w:val="36"/>
          <w:szCs w:val="36"/>
          <w:lang w:val="ru-RU" w:eastAsia="ru-RU"/>
        </w:rPr>
      </w:pPr>
    </w:p>
    <w:p w14:paraId="4995F966" w14:textId="198D8756" w:rsidR="00F723F1" w:rsidRDefault="00F723F1" w:rsidP="00F723F1">
      <w:pPr>
        <w:spacing w:after="0" w:line="240" w:lineRule="auto"/>
        <w:rPr>
          <w:rFonts w:ascii="Times New Roman" w:eastAsia="Times New Roman" w:hAnsi="Times New Roman" w:cs="Times New Roman"/>
          <w:b/>
          <w:sz w:val="36"/>
          <w:szCs w:val="36"/>
          <w:lang w:val="ru-RU" w:eastAsia="ru-RU"/>
        </w:rPr>
      </w:pPr>
    </w:p>
    <w:p w14:paraId="658DBA71" w14:textId="093676D7" w:rsidR="00F723F1" w:rsidRDefault="00F723F1" w:rsidP="00F723F1">
      <w:pPr>
        <w:spacing w:after="0" w:line="240" w:lineRule="auto"/>
        <w:rPr>
          <w:rFonts w:ascii="Times New Roman" w:eastAsia="Times New Roman" w:hAnsi="Times New Roman" w:cs="Times New Roman"/>
          <w:b/>
          <w:sz w:val="36"/>
          <w:szCs w:val="36"/>
          <w:lang w:val="ru-RU" w:eastAsia="ru-RU"/>
        </w:rPr>
      </w:pPr>
    </w:p>
    <w:p w14:paraId="0979DE44" w14:textId="2350871C" w:rsidR="00F723F1" w:rsidRDefault="00F723F1" w:rsidP="00F723F1">
      <w:pPr>
        <w:spacing w:after="0" w:line="240" w:lineRule="auto"/>
        <w:rPr>
          <w:rFonts w:ascii="Times New Roman" w:eastAsia="Times New Roman" w:hAnsi="Times New Roman" w:cs="Times New Roman"/>
          <w:b/>
          <w:sz w:val="36"/>
          <w:szCs w:val="36"/>
          <w:lang w:val="ru-RU" w:eastAsia="ru-RU"/>
        </w:rPr>
      </w:pPr>
    </w:p>
    <w:p w14:paraId="635BFDAF" w14:textId="5B200B79" w:rsidR="00F723F1" w:rsidRDefault="00F723F1" w:rsidP="00F723F1">
      <w:pPr>
        <w:spacing w:after="0" w:line="240" w:lineRule="auto"/>
        <w:rPr>
          <w:rFonts w:ascii="Times New Roman" w:eastAsia="Times New Roman" w:hAnsi="Times New Roman" w:cs="Times New Roman"/>
          <w:b/>
          <w:sz w:val="36"/>
          <w:szCs w:val="36"/>
          <w:lang w:val="ru-RU" w:eastAsia="ru-RU"/>
        </w:rPr>
      </w:pPr>
    </w:p>
    <w:p w14:paraId="7765062F" w14:textId="79AB221F" w:rsidR="00F723F1" w:rsidRDefault="00F723F1" w:rsidP="00F723F1">
      <w:pPr>
        <w:spacing w:after="0" w:line="240" w:lineRule="auto"/>
        <w:rPr>
          <w:rFonts w:ascii="Times New Roman" w:eastAsia="Times New Roman" w:hAnsi="Times New Roman" w:cs="Times New Roman"/>
          <w:b/>
          <w:sz w:val="36"/>
          <w:szCs w:val="36"/>
          <w:lang w:val="ru-RU" w:eastAsia="ru-RU"/>
        </w:rPr>
      </w:pPr>
    </w:p>
    <w:p w14:paraId="3707736A" w14:textId="038ED251" w:rsidR="00F723F1" w:rsidRPr="00F723F1" w:rsidRDefault="00F723F1" w:rsidP="00F723F1">
      <w:pPr>
        <w:numPr>
          <w:ilvl w:val="1"/>
          <w:numId w:val="1"/>
        </w:numPr>
        <w:spacing w:after="200" w:line="276" w:lineRule="auto"/>
        <w:contextualSpacing/>
        <w:jc w:val="center"/>
        <w:rPr>
          <w:rFonts w:ascii="Times New Roman" w:eastAsia="Times New Roman" w:hAnsi="Times New Roman" w:cs="Times New Roman"/>
          <w:b/>
          <w:sz w:val="32"/>
          <w:szCs w:val="32"/>
          <w:lang w:val="ru-RU"/>
        </w:rPr>
      </w:pPr>
      <w:r w:rsidRPr="00F723F1">
        <w:rPr>
          <w:rFonts w:ascii="Times New Roman" w:eastAsia="Times New Roman" w:hAnsi="Times New Roman" w:cs="Times New Roman"/>
          <w:b/>
          <w:sz w:val="32"/>
          <w:szCs w:val="32"/>
          <w:lang w:val="ru-RU"/>
        </w:rPr>
        <w:lastRenderedPageBreak/>
        <w:t xml:space="preserve">. </w:t>
      </w:r>
      <w:proofErr w:type="spellStart"/>
      <w:r w:rsidRPr="00F723F1">
        <w:rPr>
          <w:rFonts w:ascii="Times New Roman" w:eastAsia="Times New Roman" w:hAnsi="Times New Roman" w:cs="Times New Roman"/>
          <w:b/>
          <w:sz w:val="32"/>
          <w:szCs w:val="32"/>
          <w:lang w:val="ru-RU"/>
        </w:rPr>
        <w:t>Інформаційна</w:t>
      </w:r>
      <w:proofErr w:type="spellEnd"/>
      <w:r w:rsidRPr="00F723F1">
        <w:rPr>
          <w:rFonts w:ascii="Times New Roman" w:eastAsia="Times New Roman" w:hAnsi="Times New Roman" w:cs="Times New Roman"/>
          <w:b/>
          <w:sz w:val="32"/>
          <w:szCs w:val="32"/>
          <w:lang w:val="ru-RU"/>
        </w:rPr>
        <w:t xml:space="preserve"> </w:t>
      </w:r>
      <w:proofErr w:type="spellStart"/>
      <w:r w:rsidRPr="00F723F1">
        <w:rPr>
          <w:rFonts w:ascii="Times New Roman" w:eastAsia="Times New Roman" w:hAnsi="Times New Roman" w:cs="Times New Roman"/>
          <w:b/>
          <w:sz w:val="32"/>
          <w:szCs w:val="32"/>
          <w:lang w:val="ru-RU"/>
        </w:rPr>
        <w:t>картка</w:t>
      </w:r>
      <w:proofErr w:type="spellEnd"/>
      <w:r w:rsidRPr="00F723F1">
        <w:rPr>
          <w:rFonts w:ascii="Times New Roman" w:eastAsia="Times New Roman" w:hAnsi="Times New Roman" w:cs="Times New Roman"/>
          <w:b/>
          <w:sz w:val="32"/>
          <w:szCs w:val="32"/>
          <w:lang w:val="ru-RU"/>
        </w:rPr>
        <w:t>:</w:t>
      </w:r>
    </w:p>
    <w:p w14:paraId="33E36E11"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p>
    <w:p w14:paraId="370263BC"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Адреса:</w:t>
      </w:r>
    </w:p>
    <w:p w14:paraId="71B8E9CD"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proofErr w:type="spellStart"/>
      <w:r w:rsidRPr="00F723F1">
        <w:rPr>
          <w:rFonts w:ascii="Times New Roman" w:eastAsia="Times New Roman" w:hAnsi="Times New Roman" w:cs="Times New Roman"/>
          <w:sz w:val="24"/>
          <w:szCs w:val="24"/>
          <w:lang w:val="ru-RU"/>
        </w:rPr>
        <w:t>вул</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Будівельників</w:t>
      </w:r>
      <w:proofErr w:type="spellEnd"/>
      <w:r w:rsidRPr="00F723F1">
        <w:rPr>
          <w:rFonts w:ascii="Times New Roman" w:eastAsia="Times New Roman" w:hAnsi="Times New Roman" w:cs="Times New Roman"/>
          <w:sz w:val="24"/>
          <w:szCs w:val="24"/>
          <w:lang w:val="ru-RU"/>
        </w:rPr>
        <w:t xml:space="preserve">, 58, </w:t>
      </w:r>
      <w:r w:rsidRPr="00F723F1">
        <w:rPr>
          <w:rFonts w:ascii="Calibri" w:eastAsia="Times New Roman" w:hAnsi="Calibri"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м.Ладижин</w:t>
      </w:r>
      <w:proofErr w:type="spellEnd"/>
      <w:r w:rsidRPr="00F723F1">
        <w:rPr>
          <w:rFonts w:ascii="Times New Roman" w:eastAsia="Times New Roman" w:hAnsi="Times New Roman" w:cs="Times New Roman"/>
          <w:sz w:val="24"/>
          <w:szCs w:val="24"/>
          <w:lang w:val="ru-RU"/>
        </w:rPr>
        <w:t>,</w:t>
      </w:r>
      <w:r w:rsidRPr="00F723F1">
        <w:rPr>
          <w:rFonts w:ascii="Calibri" w:eastAsia="Times New Roman" w:hAnsi="Calibri"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Вінницька</w:t>
      </w:r>
      <w:proofErr w:type="spellEnd"/>
      <w:r w:rsidRPr="00F723F1">
        <w:rPr>
          <w:rFonts w:ascii="Times New Roman" w:eastAsia="Times New Roman" w:hAnsi="Times New Roman" w:cs="Times New Roman"/>
          <w:sz w:val="24"/>
          <w:szCs w:val="24"/>
          <w:lang w:val="ru-RU"/>
        </w:rPr>
        <w:t xml:space="preserve"> область, 24321</w:t>
      </w:r>
    </w:p>
    <w:p w14:paraId="5DEE5AC0"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телефон 6-16-56</w:t>
      </w:r>
    </w:p>
    <w:p w14:paraId="1C1C6C91"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proofErr w:type="spellStart"/>
      <w:r w:rsidRPr="00F723F1">
        <w:rPr>
          <w:rFonts w:ascii="Times New Roman" w:eastAsia="Times New Roman" w:hAnsi="Times New Roman" w:cs="Times New Roman"/>
          <w:sz w:val="24"/>
          <w:szCs w:val="24"/>
          <w:lang w:val="ru-RU"/>
        </w:rPr>
        <w:t>Кількість</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груп</w:t>
      </w:r>
      <w:proofErr w:type="spellEnd"/>
      <w:r w:rsidRPr="00F723F1">
        <w:rPr>
          <w:rFonts w:ascii="Times New Roman" w:eastAsia="Times New Roman" w:hAnsi="Times New Roman" w:cs="Times New Roman"/>
          <w:sz w:val="24"/>
          <w:szCs w:val="24"/>
          <w:lang w:val="ru-RU"/>
        </w:rPr>
        <w:t xml:space="preserve">: 9, </w:t>
      </w:r>
      <w:proofErr w:type="spellStart"/>
      <w:r w:rsidRPr="00F723F1">
        <w:rPr>
          <w:rFonts w:ascii="Times New Roman" w:eastAsia="Times New Roman" w:hAnsi="Times New Roman" w:cs="Times New Roman"/>
          <w:sz w:val="24"/>
          <w:szCs w:val="24"/>
          <w:lang w:val="ru-RU"/>
        </w:rPr>
        <w:t>із</w:t>
      </w:r>
      <w:proofErr w:type="spellEnd"/>
      <w:r w:rsidRPr="00F723F1">
        <w:rPr>
          <w:rFonts w:ascii="Times New Roman" w:eastAsia="Times New Roman" w:hAnsi="Times New Roman" w:cs="Times New Roman"/>
          <w:sz w:val="24"/>
          <w:szCs w:val="24"/>
          <w:lang w:val="ru-RU"/>
        </w:rPr>
        <w:t xml:space="preserve"> них:</w:t>
      </w:r>
    </w:p>
    <w:p w14:paraId="097DB0F9" w14:textId="77777777" w:rsidR="00F723F1" w:rsidRPr="00F723F1" w:rsidRDefault="00F723F1" w:rsidP="00F723F1">
      <w:pPr>
        <w:numPr>
          <w:ilvl w:val="0"/>
          <w:numId w:val="2"/>
        </w:num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І </w:t>
      </w:r>
      <w:proofErr w:type="spellStart"/>
      <w:r w:rsidRPr="00F723F1">
        <w:rPr>
          <w:rFonts w:ascii="Times New Roman" w:eastAsia="Times New Roman" w:hAnsi="Times New Roman" w:cs="Times New Roman"/>
          <w:sz w:val="24"/>
          <w:szCs w:val="24"/>
          <w:lang w:val="ru-RU"/>
        </w:rPr>
        <w:t>молодша</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група</w:t>
      </w:r>
      <w:proofErr w:type="spellEnd"/>
      <w:r w:rsidRPr="00F723F1">
        <w:rPr>
          <w:rFonts w:ascii="Times New Roman" w:eastAsia="Times New Roman" w:hAnsi="Times New Roman" w:cs="Times New Roman"/>
          <w:sz w:val="24"/>
          <w:szCs w:val="24"/>
          <w:lang w:val="ru-RU"/>
        </w:rPr>
        <w:t xml:space="preserve"> - 2</w:t>
      </w:r>
    </w:p>
    <w:p w14:paraId="35FB0012" w14:textId="77777777" w:rsidR="00F723F1" w:rsidRPr="00F723F1" w:rsidRDefault="00F723F1" w:rsidP="00F723F1">
      <w:pPr>
        <w:numPr>
          <w:ilvl w:val="0"/>
          <w:numId w:val="2"/>
        </w:num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ІІ </w:t>
      </w:r>
      <w:proofErr w:type="spellStart"/>
      <w:r w:rsidRPr="00F723F1">
        <w:rPr>
          <w:rFonts w:ascii="Times New Roman" w:eastAsia="Times New Roman" w:hAnsi="Times New Roman" w:cs="Times New Roman"/>
          <w:sz w:val="24"/>
          <w:szCs w:val="24"/>
          <w:lang w:val="ru-RU"/>
        </w:rPr>
        <w:t>молодша</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група</w:t>
      </w:r>
      <w:proofErr w:type="spellEnd"/>
      <w:r w:rsidRPr="00F723F1">
        <w:rPr>
          <w:rFonts w:ascii="Times New Roman" w:eastAsia="Times New Roman" w:hAnsi="Times New Roman" w:cs="Times New Roman"/>
          <w:sz w:val="24"/>
          <w:szCs w:val="24"/>
          <w:lang w:val="ru-RU"/>
        </w:rPr>
        <w:t xml:space="preserve"> – 2 </w:t>
      </w:r>
    </w:p>
    <w:p w14:paraId="793E948B" w14:textId="77777777" w:rsidR="00F723F1" w:rsidRPr="00F723F1" w:rsidRDefault="00F723F1" w:rsidP="00F723F1">
      <w:pPr>
        <w:numPr>
          <w:ilvl w:val="0"/>
          <w:numId w:val="2"/>
        </w:numPr>
        <w:spacing w:after="200" w:line="276" w:lineRule="auto"/>
        <w:contextualSpacing/>
        <w:rPr>
          <w:rFonts w:ascii="Times New Roman" w:eastAsia="Times New Roman" w:hAnsi="Times New Roman" w:cs="Times New Roman"/>
          <w:sz w:val="24"/>
          <w:szCs w:val="24"/>
          <w:lang w:val="ru-RU"/>
        </w:rPr>
      </w:pPr>
      <w:proofErr w:type="spellStart"/>
      <w:r w:rsidRPr="00F723F1">
        <w:rPr>
          <w:rFonts w:ascii="Times New Roman" w:eastAsia="Times New Roman" w:hAnsi="Times New Roman" w:cs="Times New Roman"/>
          <w:sz w:val="24"/>
          <w:szCs w:val="24"/>
          <w:lang w:val="ru-RU"/>
        </w:rPr>
        <w:t>Середня</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група</w:t>
      </w:r>
      <w:proofErr w:type="spellEnd"/>
      <w:r w:rsidRPr="00F723F1">
        <w:rPr>
          <w:rFonts w:ascii="Times New Roman" w:eastAsia="Times New Roman" w:hAnsi="Times New Roman" w:cs="Times New Roman"/>
          <w:sz w:val="24"/>
          <w:szCs w:val="24"/>
          <w:lang w:val="ru-RU"/>
        </w:rPr>
        <w:t xml:space="preserve"> – 2 (</w:t>
      </w:r>
      <w:proofErr w:type="spellStart"/>
      <w:r w:rsidRPr="00F723F1">
        <w:rPr>
          <w:rFonts w:ascii="Times New Roman" w:eastAsia="Times New Roman" w:hAnsi="Times New Roman" w:cs="Times New Roman"/>
          <w:sz w:val="24"/>
          <w:szCs w:val="24"/>
          <w:lang w:val="ru-RU"/>
        </w:rPr>
        <w:t>із</w:t>
      </w:r>
      <w:proofErr w:type="spellEnd"/>
      <w:r w:rsidRPr="00F723F1">
        <w:rPr>
          <w:rFonts w:ascii="Times New Roman" w:eastAsia="Times New Roman" w:hAnsi="Times New Roman" w:cs="Times New Roman"/>
          <w:sz w:val="24"/>
          <w:szCs w:val="24"/>
          <w:lang w:val="ru-RU"/>
        </w:rPr>
        <w:t xml:space="preserve"> них 1-інклюзивна </w:t>
      </w:r>
      <w:proofErr w:type="spellStart"/>
      <w:r w:rsidRPr="00F723F1">
        <w:rPr>
          <w:rFonts w:ascii="Times New Roman" w:eastAsia="Times New Roman" w:hAnsi="Times New Roman" w:cs="Times New Roman"/>
          <w:sz w:val="24"/>
          <w:szCs w:val="24"/>
          <w:lang w:val="ru-RU"/>
        </w:rPr>
        <w:t>група</w:t>
      </w:r>
      <w:proofErr w:type="spellEnd"/>
      <w:r w:rsidRPr="00F723F1">
        <w:rPr>
          <w:rFonts w:ascii="Times New Roman" w:eastAsia="Times New Roman" w:hAnsi="Times New Roman" w:cs="Times New Roman"/>
          <w:sz w:val="24"/>
          <w:szCs w:val="24"/>
          <w:lang w:val="ru-RU"/>
        </w:rPr>
        <w:t>)</w:t>
      </w:r>
    </w:p>
    <w:p w14:paraId="70D588D0" w14:textId="77777777" w:rsidR="00F723F1" w:rsidRPr="00F723F1" w:rsidRDefault="00F723F1" w:rsidP="00F723F1">
      <w:pPr>
        <w:numPr>
          <w:ilvl w:val="0"/>
          <w:numId w:val="2"/>
        </w:numPr>
        <w:spacing w:after="200" w:line="276" w:lineRule="auto"/>
        <w:contextualSpacing/>
        <w:rPr>
          <w:rFonts w:ascii="Times New Roman" w:eastAsia="Times New Roman" w:hAnsi="Times New Roman" w:cs="Times New Roman"/>
          <w:sz w:val="24"/>
          <w:szCs w:val="24"/>
          <w:lang w:val="ru-RU"/>
        </w:rPr>
      </w:pPr>
      <w:proofErr w:type="spellStart"/>
      <w:r w:rsidRPr="00F723F1">
        <w:rPr>
          <w:rFonts w:ascii="Times New Roman" w:eastAsia="Times New Roman" w:hAnsi="Times New Roman" w:cs="Times New Roman"/>
          <w:sz w:val="24"/>
          <w:szCs w:val="24"/>
          <w:lang w:val="ru-RU"/>
        </w:rPr>
        <w:t>Старша</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група</w:t>
      </w:r>
      <w:proofErr w:type="spellEnd"/>
      <w:r w:rsidRPr="00F723F1">
        <w:rPr>
          <w:rFonts w:ascii="Times New Roman" w:eastAsia="Times New Roman" w:hAnsi="Times New Roman" w:cs="Times New Roman"/>
          <w:sz w:val="24"/>
          <w:szCs w:val="24"/>
          <w:lang w:val="ru-RU"/>
        </w:rPr>
        <w:t xml:space="preserve"> - 2</w:t>
      </w:r>
    </w:p>
    <w:p w14:paraId="4AEE7831" w14:textId="77777777" w:rsidR="00F723F1" w:rsidRPr="00F723F1" w:rsidRDefault="00F723F1" w:rsidP="00F723F1">
      <w:pPr>
        <w:numPr>
          <w:ilvl w:val="0"/>
          <w:numId w:val="2"/>
        </w:numPr>
        <w:spacing w:after="200" w:line="276" w:lineRule="auto"/>
        <w:contextualSpacing/>
        <w:rPr>
          <w:rFonts w:ascii="Times New Roman" w:eastAsia="Times New Roman" w:hAnsi="Times New Roman" w:cs="Times New Roman"/>
          <w:sz w:val="24"/>
          <w:szCs w:val="24"/>
          <w:lang w:val="ru-RU"/>
        </w:rPr>
      </w:pPr>
      <w:proofErr w:type="spellStart"/>
      <w:r w:rsidRPr="00F723F1">
        <w:rPr>
          <w:rFonts w:ascii="Times New Roman" w:eastAsia="Times New Roman" w:hAnsi="Times New Roman" w:cs="Times New Roman"/>
          <w:sz w:val="24"/>
          <w:szCs w:val="24"/>
          <w:lang w:val="ru-RU"/>
        </w:rPr>
        <w:t>Спеціальна</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група</w:t>
      </w:r>
      <w:proofErr w:type="spellEnd"/>
      <w:r w:rsidRPr="00F723F1">
        <w:rPr>
          <w:rFonts w:ascii="Times New Roman" w:eastAsia="Times New Roman" w:hAnsi="Times New Roman" w:cs="Times New Roman"/>
          <w:sz w:val="24"/>
          <w:szCs w:val="24"/>
          <w:lang w:val="ru-RU"/>
        </w:rPr>
        <w:t xml:space="preserve"> – 1</w:t>
      </w:r>
    </w:p>
    <w:p w14:paraId="3985C78B"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proofErr w:type="spellStart"/>
      <w:r w:rsidRPr="00F723F1">
        <w:rPr>
          <w:rFonts w:ascii="Times New Roman" w:eastAsia="Times New Roman" w:hAnsi="Times New Roman" w:cs="Times New Roman"/>
          <w:sz w:val="24"/>
          <w:szCs w:val="24"/>
          <w:lang w:val="ru-RU"/>
        </w:rPr>
        <w:t>Кількість</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дітей</w:t>
      </w:r>
      <w:proofErr w:type="spellEnd"/>
      <w:r w:rsidRPr="00F723F1">
        <w:rPr>
          <w:rFonts w:ascii="Times New Roman" w:eastAsia="Times New Roman" w:hAnsi="Times New Roman" w:cs="Times New Roman"/>
          <w:sz w:val="24"/>
          <w:szCs w:val="24"/>
          <w:lang w:val="ru-RU"/>
        </w:rPr>
        <w:t>: 165</w:t>
      </w:r>
    </w:p>
    <w:p w14:paraId="5C44EDDF"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rPr>
        <w:t>Режим роботи:</w:t>
      </w:r>
      <w:r w:rsidRPr="00F723F1">
        <w:rPr>
          <w:rFonts w:ascii="Times New Roman" w:eastAsia="Times New Roman" w:hAnsi="Times New Roman" w:cs="Times New Roman"/>
          <w:sz w:val="24"/>
          <w:szCs w:val="24"/>
          <w:lang w:val="ru-RU"/>
        </w:rPr>
        <w:t xml:space="preserve"> </w:t>
      </w:r>
    </w:p>
    <w:p w14:paraId="5B665DB3" w14:textId="77777777" w:rsidR="00F723F1" w:rsidRPr="00F723F1" w:rsidRDefault="00F723F1" w:rsidP="00F723F1">
      <w:pPr>
        <w:numPr>
          <w:ilvl w:val="0"/>
          <w:numId w:val="3"/>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lang w:val="ru-RU"/>
        </w:rPr>
        <w:t>1</w:t>
      </w:r>
      <w:r w:rsidRPr="00F723F1">
        <w:rPr>
          <w:rFonts w:ascii="Times New Roman" w:eastAsia="Times New Roman" w:hAnsi="Times New Roman" w:cs="Times New Roman"/>
          <w:sz w:val="24"/>
          <w:szCs w:val="24"/>
        </w:rPr>
        <w:t>1 годин – групи загального розвитку</w:t>
      </w:r>
    </w:p>
    <w:p w14:paraId="01258621" w14:textId="77777777" w:rsidR="00F723F1" w:rsidRPr="00F723F1" w:rsidRDefault="00F723F1" w:rsidP="00F723F1">
      <w:pPr>
        <w:numPr>
          <w:ilvl w:val="0"/>
          <w:numId w:val="3"/>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10 годин – спеціальна група </w:t>
      </w:r>
    </w:p>
    <w:p w14:paraId="17975B42"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У дошкільному закладі працюють 56 працівників: 27 педагогів (3 в декретній відпустці)  і 29 обслуговуючого персоналу.</w:t>
      </w:r>
    </w:p>
    <w:p w14:paraId="2494C075"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79A8006F" w14:textId="77777777" w:rsidR="00F723F1" w:rsidRPr="00F723F1" w:rsidRDefault="00F723F1" w:rsidP="00F723F1">
      <w:pPr>
        <w:spacing w:after="200" w:line="276" w:lineRule="auto"/>
        <w:contextualSpacing/>
        <w:rPr>
          <w:rFonts w:ascii="Times New Roman" w:eastAsia="Times New Roman" w:hAnsi="Times New Roman" w:cs="Times New Roman"/>
          <w:i/>
          <w:sz w:val="24"/>
          <w:szCs w:val="24"/>
          <w:u w:val="single"/>
          <w:lang w:val="ru-RU"/>
        </w:rPr>
      </w:pPr>
      <w:proofErr w:type="spellStart"/>
      <w:r w:rsidRPr="00F723F1">
        <w:rPr>
          <w:rFonts w:ascii="Times New Roman" w:eastAsia="Times New Roman" w:hAnsi="Times New Roman" w:cs="Times New Roman"/>
          <w:i/>
          <w:sz w:val="24"/>
          <w:szCs w:val="24"/>
          <w:u w:val="single"/>
          <w:lang w:val="ru-RU"/>
        </w:rPr>
        <w:t>Кадрове</w:t>
      </w:r>
      <w:proofErr w:type="spellEnd"/>
      <w:r w:rsidRPr="00F723F1">
        <w:rPr>
          <w:rFonts w:ascii="Times New Roman" w:eastAsia="Times New Roman" w:hAnsi="Times New Roman" w:cs="Times New Roman"/>
          <w:i/>
          <w:sz w:val="24"/>
          <w:szCs w:val="24"/>
          <w:u w:val="single"/>
          <w:lang w:val="ru-RU"/>
        </w:rPr>
        <w:t xml:space="preserve"> </w:t>
      </w:r>
      <w:proofErr w:type="spellStart"/>
      <w:r w:rsidRPr="00F723F1">
        <w:rPr>
          <w:rFonts w:ascii="Times New Roman" w:eastAsia="Times New Roman" w:hAnsi="Times New Roman" w:cs="Times New Roman"/>
          <w:i/>
          <w:sz w:val="24"/>
          <w:szCs w:val="24"/>
          <w:u w:val="single"/>
          <w:lang w:val="ru-RU"/>
        </w:rPr>
        <w:t>забезпечення</w:t>
      </w:r>
      <w:proofErr w:type="spellEnd"/>
      <w:r w:rsidRPr="00F723F1">
        <w:rPr>
          <w:rFonts w:ascii="Times New Roman" w:eastAsia="Times New Roman" w:hAnsi="Times New Roman" w:cs="Times New Roman"/>
          <w:i/>
          <w:sz w:val="24"/>
          <w:szCs w:val="24"/>
          <w:u w:val="single"/>
          <w:lang w:val="ru-RU"/>
        </w:rPr>
        <w:t xml:space="preserve"> </w:t>
      </w:r>
      <w:proofErr w:type="spellStart"/>
      <w:r w:rsidRPr="00F723F1">
        <w:rPr>
          <w:rFonts w:ascii="Times New Roman" w:eastAsia="Times New Roman" w:hAnsi="Times New Roman" w:cs="Times New Roman"/>
          <w:i/>
          <w:sz w:val="24"/>
          <w:szCs w:val="24"/>
          <w:u w:val="single"/>
          <w:lang w:val="ru-RU"/>
        </w:rPr>
        <w:t>педагогічними</w:t>
      </w:r>
      <w:proofErr w:type="spellEnd"/>
      <w:r w:rsidRPr="00F723F1">
        <w:rPr>
          <w:rFonts w:ascii="Times New Roman" w:eastAsia="Times New Roman" w:hAnsi="Times New Roman" w:cs="Times New Roman"/>
          <w:i/>
          <w:sz w:val="24"/>
          <w:szCs w:val="24"/>
          <w:u w:val="single"/>
          <w:lang w:val="ru-RU"/>
        </w:rPr>
        <w:t xml:space="preserve"> </w:t>
      </w:r>
      <w:proofErr w:type="spellStart"/>
      <w:r w:rsidRPr="00F723F1">
        <w:rPr>
          <w:rFonts w:ascii="Times New Roman" w:eastAsia="Times New Roman" w:hAnsi="Times New Roman" w:cs="Times New Roman"/>
          <w:i/>
          <w:sz w:val="24"/>
          <w:szCs w:val="24"/>
          <w:u w:val="single"/>
          <w:lang w:val="ru-RU"/>
        </w:rPr>
        <w:t>працівниками</w:t>
      </w:r>
      <w:proofErr w:type="spellEnd"/>
      <w:r w:rsidRPr="00F723F1">
        <w:rPr>
          <w:rFonts w:ascii="Times New Roman" w:eastAsia="Times New Roman" w:hAnsi="Times New Roman" w:cs="Times New Roman"/>
          <w:i/>
          <w:sz w:val="24"/>
          <w:szCs w:val="24"/>
          <w:u w:val="single"/>
          <w:lang w:val="ru-RU"/>
        </w:rPr>
        <w:t>:</w:t>
      </w:r>
    </w:p>
    <w:p w14:paraId="3D25A629" w14:textId="77777777" w:rsidR="00F723F1" w:rsidRPr="00F723F1" w:rsidRDefault="00F723F1" w:rsidP="00F723F1">
      <w:pPr>
        <w:spacing w:after="200" w:line="276" w:lineRule="auto"/>
        <w:contextualSpacing/>
        <w:rPr>
          <w:rFonts w:ascii="Times New Roman" w:eastAsia="Times New Roman" w:hAnsi="Times New Roman" w:cs="Times New Roman"/>
          <w:i/>
          <w:sz w:val="24"/>
          <w:szCs w:val="24"/>
          <w:u w:val="single"/>
          <w:lang w:val="ru-RU"/>
        </w:rPr>
      </w:pPr>
    </w:p>
    <w:p w14:paraId="6864507A" w14:textId="77777777" w:rsidR="00F723F1" w:rsidRPr="00F723F1" w:rsidRDefault="00F723F1" w:rsidP="00F723F1">
      <w:pPr>
        <w:spacing w:after="200" w:line="276" w:lineRule="auto"/>
        <w:contextualSpacing/>
        <w:rPr>
          <w:rFonts w:ascii="Calibri" w:eastAsia="Times New Roman" w:hAnsi="Calibri" w:cs="Times New Roman"/>
        </w:rPr>
      </w:pPr>
      <w:r w:rsidRPr="00F723F1">
        <w:rPr>
          <w:rFonts w:ascii="Calibri" w:eastAsia="Times New Roman" w:hAnsi="Calibri" w:cs="Times New Roman"/>
          <w:noProof/>
          <w:lang w:eastAsia="uk-UA"/>
        </w:rPr>
        <w:drawing>
          <wp:inline distT="0" distB="0" distL="0" distR="0" wp14:anchorId="303A14F0" wp14:editId="3F4205F7">
            <wp:extent cx="3733800" cy="215646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33800" cy="2156460"/>
                    </a:xfrm>
                    <a:prstGeom prst="rect">
                      <a:avLst/>
                    </a:prstGeom>
                    <a:noFill/>
                    <a:ln>
                      <a:noFill/>
                    </a:ln>
                  </pic:spPr>
                </pic:pic>
              </a:graphicData>
            </a:graphic>
          </wp:inline>
        </w:drawing>
      </w:r>
      <w:r w:rsidRPr="00F723F1">
        <w:rPr>
          <w:rFonts w:ascii="Calibri" w:eastAsia="Times New Roman" w:hAnsi="Calibri" w:cs="Times New Roman"/>
          <w:noProof/>
          <w:lang w:eastAsia="uk-UA"/>
        </w:rPr>
        <w:drawing>
          <wp:anchor distT="0" distB="0" distL="114300" distR="114300" simplePos="0" relativeHeight="251659264" behindDoc="0" locked="0" layoutInCell="1" allowOverlap="1" wp14:anchorId="62EBB935" wp14:editId="082D165A">
            <wp:simplePos x="0" y="0"/>
            <wp:positionH relativeFrom="column">
              <wp:align>left</wp:align>
            </wp:positionH>
            <wp:positionV relativeFrom="paragraph">
              <wp:posOffset>1270</wp:posOffset>
            </wp:positionV>
            <wp:extent cx="147320" cy="7620"/>
            <wp:effectExtent l="0" t="1270" r="0" b="635"/>
            <wp:wrapSquare wrapText="right"/>
            <wp:docPr id="8" name="Об'є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14:paraId="6B705380"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4F404704" w14:textId="77777777" w:rsidR="00F723F1" w:rsidRPr="00F723F1" w:rsidRDefault="00F723F1" w:rsidP="00F723F1">
      <w:pPr>
        <w:spacing w:after="200" w:line="276" w:lineRule="auto"/>
        <w:contextualSpacing/>
        <w:rPr>
          <w:rFonts w:ascii="Times New Roman" w:eastAsia="Times New Roman" w:hAnsi="Times New Roman" w:cs="Times New Roman"/>
          <w:i/>
          <w:sz w:val="24"/>
          <w:szCs w:val="24"/>
          <w:u w:val="single"/>
        </w:rPr>
      </w:pPr>
      <w:r w:rsidRPr="00F723F1">
        <w:rPr>
          <w:rFonts w:ascii="Times New Roman" w:eastAsia="Times New Roman" w:hAnsi="Times New Roman" w:cs="Times New Roman"/>
          <w:sz w:val="24"/>
          <w:szCs w:val="24"/>
        </w:rPr>
        <w:t xml:space="preserve"> </w:t>
      </w:r>
      <w:r w:rsidRPr="00F723F1">
        <w:rPr>
          <w:rFonts w:ascii="Times New Roman" w:eastAsia="Times New Roman" w:hAnsi="Times New Roman" w:cs="Times New Roman"/>
          <w:i/>
          <w:sz w:val="24"/>
          <w:szCs w:val="24"/>
          <w:u w:val="single"/>
        </w:rPr>
        <w:t>Кваліфікаційні категорії і звання :</w:t>
      </w:r>
    </w:p>
    <w:p w14:paraId="6FF1457C" w14:textId="77777777" w:rsidR="00F723F1" w:rsidRPr="00F723F1" w:rsidRDefault="00F723F1" w:rsidP="00F723F1">
      <w:pPr>
        <w:spacing w:after="200" w:line="276" w:lineRule="auto"/>
        <w:contextualSpacing/>
        <w:rPr>
          <w:rFonts w:ascii="Times New Roman" w:eastAsia="Times New Roman" w:hAnsi="Times New Roman" w:cs="Times New Roman"/>
          <w:i/>
          <w:sz w:val="24"/>
          <w:szCs w:val="24"/>
          <w:u w:val="single"/>
        </w:rPr>
      </w:pPr>
      <w:r w:rsidRPr="00F723F1">
        <w:rPr>
          <w:rFonts w:ascii="Times New Roman" w:eastAsia="Times New Roman" w:hAnsi="Times New Roman" w:cs="Times New Roman"/>
          <w:b/>
          <w:noProof/>
          <w:sz w:val="36"/>
          <w:szCs w:val="36"/>
          <w:lang w:eastAsia="uk-UA"/>
        </w:rPr>
        <w:drawing>
          <wp:inline distT="0" distB="0" distL="0" distR="0" wp14:anchorId="44BF23FB" wp14:editId="73D4313E">
            <wp:extent cx="3451860" cy="233172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51860" cy="2331720"/>
                    </a:xfrm>
                    <a:prstGeom prst="rect">
                      <a:avLst/>
                    </a:prstGeom>
                    <a:noFill/>
                    <a:ln>
                      <a:noFill/>
                    </a:ln>
                  </pic:spPr>
                </pic:pic>
              </a:graphicData>
            </a:graphic>
          </wp:inline>
        </w:drawing>
      </w:r>
    </w:p>
    <w:p w14:paraId="16038881" w14:textId="77777777" w:rsidR="00F723F1" w:rsidRPr="00F723F1" w:rsidRDefault="00F723F1" w:rsidP="00F723F1">
      <w:pPr>
        <w:spacing w:after="200" w:line="276" w:lineRule="auto"/>
        <w:contextualSpacing/>
        <w:rPr>
          <w:rFonts w:ascii="Times New Roman" w:eastAsia="Times New Roman" w:hAnsi="Times New Roman" w:cs="Times New Roman"/>
          <w:i/>
          <w:iCs/>
          <w:sz w:val="24"/>
          <w:szCs w:val="24"/>
          <w:lang w:val="ru-RU"/>
        </w:rPr>
      </w:pPr>
      <w:r w:rsidRPr="00F723F1">
        <w:rPr>
          <w:rFonts w:ascii="Times New Roman" w:eastAsia="Times New Roman" w:hAnsi="Times New Roman" w:cs="Times New Roman"/>
          <w:b/>
          <w:i/>
          <w:iCs/>
          <w:sz w:val="24"/>
          <w:szCs w:val="24"/>
          <w:lang w:val="ru-RU"/>
        </w:rPr>
        <w:lastRenderedPageBreak/>
        <w:t>1.2</w:t>
      </w:r>
      <w:r w:rsidRPr="00F723F1">
        <w:rPr>
          <w:rFonts w:ascii="Times New Roman" w:eastAsia="Times New Roman" w:hAnsi="Times New Roman" w:cs="Times New Roman"/>
          <w:i/>
          <w:iCs/>
          <w:sz w:val="24"/>
          <w:szCs w:val="24"/>
          <w:lang w:val="ru-RU"/>
        </w:rPr>
        <w:t>.</w:t>
      </w:r>
      <w:r w:rsidRPr="00F723F1">
        <w:rPr>
          <w:rFonts w:ascii="Calibri" w:eastAsia="Times New Roman" w:hAnsi="Calibri" w:cs="Times New Roman"/>
          <w:i/>
          <w:iCs/>
          <w:lang w:val="ru-RU"/>
        </w:rPr>
        <w:t xml:space="preserve"> </w:t>
      </w:r>
      <w:proofErr w:type="spellStart"/>
      <w:r w:rsidRPr="00F723F1">
        <w:rPr>
          <w:rFonts w:ascii="Times New Roman" w:eastAsia="Times New Roman" w:hAnsi="Times New Roman" w:cs="Times New Roman"/>
          <w:i/>
          <w:iCs/>
          <w:sz w:val="24"/>
          <w:szCs w:val="24"/>
          <w:lang w:val="ru-RU"/>
        </w:rPr>
        <w:t>Державні</w:t>
      </w:r>
      <w:proofErr w:type="spellEnd"/>
      <w:r w:rsidRPr="00F723F1">
        <w:rPr>
          <w:rFonts w:ascii="Times New Roman" w:eastAsia="Times New Roman" w:hAnsi="Times New Roman" w:cs="Times New Roman"/>
          <w:i/>
          <w:iCs/>
          <w:sz w:val="24"/>
          <w:szCs w:val="24"/>
          <w:lang w:val="ru-RU"/>
        </w:rPr>
        <w:t xml:space="preserve"> </w:t>
      </w:r>
      <w:proofErr w:type="spellStart"/>
      <w:r w:rsidRPr="00F723F1">
        <w:rPr>
          <w:rFonts w:ascii="Times New Roman" w:eastAsia="Times New Roman" w:hAnsi="Times New Roman" w:cs="Times New Roman"/>
          <w:i/>
          <w:iCs/>
          <w:sz w:val="24"/>
          <w:szCs w:val="24"/>
          <w:lang w:val="ru-RU"/>
        </w:rPr>
        <w:t>документи</w:t>
      </w:r>
      <w:proofErr w:type="spellEnd"/>
      <w:r w:rsidRPr="00F723F1">
        <w:rPr>
          <w:rFonts w:ascii="Times New Roman" w:eastAsia="Times New Roman" w:hAnsi="Times New Roman" w:cs="Times New Roman"/>
          <w:i/>
          <w:iCs/>
          <w:sz w:val="24"/>
          <w:szCs w:val="24"/>
          <w:lang w:val="ru-RU"/>
        </w:rPr>
        <w:t xml:space="preserve">, </w:t>
      </w:r>
      <w:proofErr w:type="spellStart"/>
      <w:r w:rsidRPr="00F723F1">
        <w:rPr>
          <w:rFonts w:ascii="Times New Roman" w:eastAsia="Times New Roman" w:hAnsi="Times New Roman" w:cs="Times New Roman"/>
          <w:i/>
          <w:iCs/>
          <w:sz w:val="24"/>
          <w:szCs w:val="24"/>
          <w:lang w:val="ru-RU"/>
        </w:rPr>
        <w:t>якими</w:t>
      </w:r>
      <w:proofErr w:type="spellEnd"/>
      <w:r w:rsidRPr="00F723F1">
        <w:rPr>
          <w:rFonts w:ascii="Times New Roman" w:eastAsia="Times New Roman" w:hAnsi="Times New Roman" w:cs="Times New Roman"/>
          <w:i/>
          <w:iCs/>
          <w:sz w:val="24"/>
          <w:szCs w:val="24"/>
          <w:lang w:val="ru-RU"/>
        </w:rPr>
        <w:t xml:space="preserve">  </w:t>
      </w:r>
      <w:proofErr w:type="spellStart"/>
      <w:r w:rsidRPr="00F723F1">
        <w:rPr>
          <w:rFonts w:ascii="Times New Roman" w:eastAsia="Times New Roman" w:hAnsi="Times New Roman" w:cs="Times New Roman"/>
          <w:i/>
          <w:iCs/>
          <w:sz w:val="24"/>
          <w:szCs w:val="24"/>
          <w:lang w:val="ru-RU"/>
        </w:rPr>
        <w:t>керувався</w:t>
      </w:r>
      <w:proofErr w:type="spellEnd"/>
      <w:r w:rsidRPr="00F723F1">
        <w:rPr>
          <w:rFonts w:ascii="Times New Roman" w:eastAsia="Times New Roman" w:hAnsi="Times New Roman" w:cs="Times New Roman"/>
          <w:i/>
          <w:iCs/>
          <w:sz w:val="24"/>
          <w:szCs w:val="24"/>
          <w:lang w:val="ru-RU"/>
        </w:rPr>
        <w:t xml:space="preserve"> ЗДО у 2025-2026 </w:t>
      </w:r>
      <w:proofErr w:type="spellStart"/>
      <w:r w:rsidRPr="00F723F1">
        <w:rPr>
          <w:rFonts w:ascii="Times New Roman" w:eastAsia="Times New Roman" w:hAnsi="Times New Roman" w:cs="Times New Roman"/>
          <w:i/>
          <w:iCs/>
          <w:sz w:val="24"/>
          <w:szCs w:val="24"/>
          <w:lang w:val="ru-RU"/>
        </w:rPr>
        <w:t>н.р</w:t>
      </w:r>
      <w:proofErr w:type="spellEnd"/>
      <w:r w:rsidRPr="00F723F1">
        <w:rPr>
          <w:rFonts w:ascii="Times New Roman" w:eastAsia="Times New Roman" w:hAnsi="Times New Roman" w:cs="Times New Roman"/>
          <w:i/>
          <w:iCs/>
          <w:sz w:val="24"/>
          <w:szCs w:val="24"/>
          <w:lang w:val="ru-RU"/>
        </w:rPr>
        <w:t>.:</w:t>
      </w:r>
    </w:p>
    <w:p w14:paraId="20988A6B"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1.</w:t>
      </w:r>
      <w:r w:rsidRPr="00F723F1">
        <w:rPr>
          <w:rFonts w:ascii="Times New Roman" w:eastAsia="Times New Roman" w:hAnsi="Times New Roman" w:cs="Times New Roman"/>
          <w:sz w:val="24"/>
          <w:szCs w:val="24"/>
        </w:rPr>
        <w:tab/>
        <w:t>Закон України «Про освіту» (№2145-VІІІ від 05.09.2017);</w:t>
      </w:r>
    </w:p>
    <w:p w14:paraId="1702DE46"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2.</w:t>
      </w:r>
      <w:r w:rsidRPr="00F723F1">
        <w:rPr>
          <w:rFonts w:ascii="Times New Roman" w:eastAsia="Times New Roman" w:hAnsi="Times New Roman" w:cs="Times New Roman"/>
          <w:sz w:val="24"/>
          <w:szCs w:val="24"/>
        </w:rPr>
        <w:tab/>
        <w:t>Закон України «Про дошкільну освіту» (№4059-ІХ від 19.11.2024р.);</w:t>
      </w:r>
    </w:p>
    <w:p w14:paraId="6415EE22"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3.</w:t>
      </w:r>
      <w:r w:rsidRPr="00F723F1">
        <w:rPr>
          <w:rFonts w:ascii="Times New Roman" w:eastAsia="Times New Roman" w:hAnsi="Times New Roman" w:cs="Times New Roman"/>
          <w:sz w:val="24"/>
          <w:szCs w:val="24"/>
        </w:rPr>
        <w:tab/>
        <w:t>Закон України «Про охорону дитинства» (№2402-ІІІ від 26.04.2001р.);</w:t>
      </w:r>
    </w:p>
    <w:p w14:paraId="385D6BDD"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4.</w:t>
      </w:r>
      <w:r w:rsidRPr="00F723F1">
        <w:rPr>
          <w:rFonts w:ascii="Times New Roman" w:eastAsia="Times New Roman" w:hAnsi="Times New Roman" w:cs="Times New Roman"/>
          <w:sz w:val="24"/>
          <w:szCs w:val="24"/>
        </w:rPr>
        <w:tab/>
        <w:t>Конституція України (від 8 грудня 2004 року N 2222-IV, останні зміни від 8 грудня 2004 року N 2222-IV);</w:t>
      </w:r>
    </w:p>
    <w:p w14:paraId="72FFCB22"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5.</w:t>
      </w:r>
      <w:r w:rsidRPr="00F723F1">
        <w:rPr>
          <w:rFonts w:ascii="Times New Roman" w:eastAsia="Times New Roman" w:hAnsi="Times New Roman" w:cs="Times New Roman"/>
          <w:sz w:val="24"/>
          <w:szCs w:val="24"/>
        </w:rPr>
        <w:tab/>
        <w:t>Статут Закладу дошкільної освіти ясла-садка комбінованого типу №8 «Ромашка» Ладижинської міської ради (нова редакція) – перереєстрація від 22.07.2023р.;</w:t>
      </w:r>
    </w:p>
    <w:p w14:paraId="5A20CCFD"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6.</w:t>
      </w:r>
      <w:r w:rsidRPr="00F723F1">
        <w:rPr>
          <w:rFonts w:ascii="Times New Roman" w:eastAsia="Times New Roman" w:hAnsi="Times New Roman" w:cs="Times New Roman"/>
          <w:sz w:val="24"/>
          <w:szCs w:val="24"/>
        </w:rPr>
        <w:tab/>
        <w:t>Концепція національно - патріотичного виховання в системі освіти України (наказ МОН України від 6.06.2022 № 527);</w:t>
      </w:r>
    </w:p>
    <w:p w14:paraId="3764E6A5"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7.</w:t>
      </w:r>
      <w:r w:rsidRPr="00F723F1">
        <w:rPr>
          <w:rFonts w:ascii="Times New Roman" w:eastAsia="Times New Roman" w:hAnsi="Times New Roman" w:cs="Times New Roman"/>
          <w:sz w:val="24"/>
          <w:szCs w:val="24"/>
        </w:rPr>
        <w:tab/>
        <w:t>БКДО (наказ МОН України №33 від 12.01.2021р.);</w:t>
      </w:r>
    </w:p>
    <w:p w14:paraId="34F10E86"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8.</w:t>
      </w:r>
      <w:r w:rsidRPr="00F723F1">
        <w:rPr>
          <w:rFonts w:ascii="Times New Roman" w:eastAsia="Times New Roman" w:hAnsi="Times New Roman" w:cs="Times New Roman"/>
          <w:sz w:val="24"/>
          <w:szCs w:val="24"/>
        </w:rPr>
        <w:tab/>
        <w:t>Санітарний регламент для дошкільних навчальних закладів (затверджений наказом Міністерства охорони здоров’я України від 24.03.2016 №234 зі змінами);</w:t>
      </w:r>
    </w:p>
    <w:p w14:paraId="1EC70891"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9.</w:t>
      </w:r>
      <w:r w:rsidRPr="00F723F1">
        <w:rPr>
          <w:rFonts w:ascii="Times New Roman" w:eastAsia="Times New Roman" w:hAnsi="Times New Roman" w:cs="Times New Roman"/>
          <w:sz w:val="24"/>
          <w:szCs w:val="24"/>
        </w:rPr>
        <w:tab/>
      </w:r>
      <w:proofErr w:type="spellStart"/>
      <w:r w:rsidRPr="00F723F1">
        <w:rPr>
          <w:rFonts w:ascii="Times New Roman" w:eastAsia="Times New Roman" w:hAnsi="Times New Roman" w:cs="Times New Roman"/>
          <w:sz w:val="24"/>
          <w:szCs w:val="24"/>
        </w:rPr>
        <w:t>Інструктивно</w:t>
      </w:r>
      <w:proofErr w:type="spellEnd"/>
      <w:r w:rsidRPr="00F723F1">
        <w:rPr>
          <w:rFonts w:ascii="Times New Roman" w:eastAsia="Times New Roman" w:hAnsi="Times New Roman" w:cs="Times New Roman"/>
          <w:sz w:val="24"/>
          <w:szCs w:val="24"/>
        </w:rPr>
        <w:t>-методичні рекомендацій «Щодо забезпечення наступності дошкільної та початкової освіти» (додаток до листа МОН України від 19.04.2018 № 1/9-249);</w:t>
      </w:r>
    </w:p>
    <w:p w14:paraId="54A06D01"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10.</w:t>
      </w:r>
      <w:r w:rsidRPr="00F723F1">
        <w:rPr>
          <w:rFonts w:ascii="Times New Roman" w:eastAsia="Times New Roman" w:hAnsi="Times New Roman" w:cs="Times New Roman"/>
          <w:sz w:val="24"/>
          <w:szCs w:val="24"/>
        </w:rPr>
        <w:tab/>
        <w:t>Методичні рекомендації «Щодо комунікації з дітьми дошкільного віку з родин учасників ООС/АТО,ВПО та організації взаємодії з їхніми батьками» (лист МОН № 1/9-766 від 12.12.2019р.);</w:t>
      </w:r>
    </w:p>
    <w:p w14:paraId="2982A066"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11.</w:t>
      </w:r>
      <w:r w:rsidRPr="00F723F1">
        <w:rPr>
          <w:rFonts w:ascii="Times New Roman" w:eastAsia="Times New Roman" w:hAnsi="Times New Roman" w:cs="Times New Roman"/>
          <w:sz w:val="24"/>
          <w:szCs w:val="24"/>
        </w:rPr>
        <w:tab/>
        <w:t>«Про забезпечення психологічного супроводу учасників освітнього процесу в умовах воєнного стану в Україні» (лист МОН № 1/3737-22 від 29.03.2022р.);</w:t>
      </w:r>
    </w:p>
    <w:p w14:paraId="13502526"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12.</w:t>
      </w:r>
      <w:r w:rsidRPr="00F723F1">
        <w:rPr>
          <w:rFonts w:ascii="Times New Roman" w:eastAsia="Times New Roman" w:hAnsi="Times New Roman" w:cs="Times New Roman"/>
          <w:sz w:val="24"/>
          <w:szCs w:val="24"/>
        </w:rPr>
        <w:tab/>
        <w:t>«Про затвердження Порядку утворення та функціонування спеціальних груп вихованців закладів дошкільної освіти» (постанова КМУ №381 від 4.04.2025);</w:t>
      </w:r>
    </w:p>
    <w:p w14:paraId="04ADF036"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13.</w:t>
      </w:r>
      <w:r w:rsidRPr="00F723F1">
        <w:rPr>
          <w:rFonts w:ascii="Times New Roman" w:eastAsia="Times New Roman" w:hAnsi="Times New Roman" w:cs="Times New Roman"/>
          <w:sz w:val="24"/>
          <w:szCs w:val="24"/>
        </w:rPr>
        <w:tab/>
        <w:t>«Порядок проведення моніторингу якості освіти» (наказ МОН №54 від 16.01.2020р.);</w:t>
      </w:r>
    </w:p>
    <w:p w14:paraId="1FE4ED15"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14.</w:t>
      </w:r>
      <w:r w:rsidRPr="00F723F1">
        <w:rPr>
          <w:rFonts w:ascii="Times New Roman" w:eastAsia="Times New Roman" w:hAnsi="Times New Roman" w:cs="Times New Roman"/>
          <w:sz w:val="24"/>
          <w:szCs w:val="24"/>
        </w:rPr>
        <w:tab/>
        <w:t>«Щодо організації медико-педагогічного контролю на заняттях з фізкультури з закладах дошкільної освіти» (лист МОН №1/9-765 від 12.12.2019р.);</w:t>
      </w:r>
    </w:p>
    <w:p w14:paraId="2C681193"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15.</w:t>
      </w:r>
      <w:r w:rsidRPr="00F723F1">
        <w:rPr>
          <w:rFonts w:ascii="Times New Roman" w:eastAsia="Times New Roman" w:hAnsi="Times New Roman" w:cs="Times New Roman"/>
          <w:sz w:val="24"/>
          <w:szCs w:val="24"/>
        </w:rPr>
        <w:tab/>
        <w:t>«Щодо організації роботи з музичного виховання дітей у дошкільних навчальних закладах» (лист МОН від 02.09.2016 № 1/9-454);</w:t>
      </w:r>
    </w:p>
    <w:p w14:paraId="2F77112A"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16.</w:t>
      </w:r>
      <w:r w:rsidRPr="00F723F1">
        <w:rPr>
          <w:rFonts w:ascii="Times New Roman" w:eastAsia="Times New Roman" w:hAnsi="Times New Roman" w:cs="Times New Roman"/>
          <w:sz w:val="24"/>
          <w:szCs w:val="24"/>
        </w:rPr>
        <w:tab/>
        <w:t>«Щодо організації фізкультурно-оздоровчої роботи у дошкільних навчальних закладах» (лист МОН від 02.09.2016 № 1/9-456);</w:t>
      </w:r>
    </w:p>
    <w:p w14:paraId="05DA4D28"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17.</w:t>
      </w:r>
      <w:r w:rsidRPr="00F723F1">
        <w:rPr>
          <w:rFonts w:ascii="Times New Roman" w:eastAsia="Times New Roman" w:hAnsi="Times New Roman" w:cs="Times New Roman"/>
          <w:sz w:val="24"/>
          <w:szCs w:val="24"/>
        </w:rPr>
        <w:tab/>
        <w:t>«Положення про деякі типи організації освітньої діяльності закладів дошкільної освіти» (постанова КМУ №818 від 7.07.2025);</w:t>
      </w:r>
    </w:p>
    <w:p w14:paraId="22CEA34B"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lastRenderedPageBreak/>
        <w:t>18.</w:t>
      </w:r>
      <w:r w:rsidRPr="00F723F1">
        <w:rPr>
          <w:rFonts w:ascii="Times New Roman" w:eastAsia="Times New Roman" w:hAnsi="Times New Roman" w:cs="Times New Roman"/>
          <w:sz w:val="24"/>
          <w:szCs w:val="24"/>
        </w:rPr>
        <w:tab/>
        <w:t>«Про схвалення Концепції цифрової гігієни дітей дошкільного віку» (розпорядження КМУ № 432 від 2.05.2025);</w:t>
      </w:r>
    </w:p>
    <w:p w14:paraId="6C5B2AB7"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19.</w:t>
      </w:r>
      <w:r w:rsidRPr="00F723F1">
        <w:rPr>
          <w:rFonts w:ascii="Times New Roman" w:eastAsia="Times New Roman" w:hAnsi="Times New Roman" w:cs="Times New Roman"/>
          <w:sz w:val="24"/>
          <w:szCs w:val="24"/>
        </w:rPr>
        <w:tab/>
        <w:t>«Про внесення змін до Положення про атестацію педагогічних працівників» (наказ МОН України № 1277 від 10.09.2024);</w:t>
      </w:r>
    </w:p>
    <w:p w14:paraId="0082B0B6"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20.</w:t>
      </w:r>
      <w:r w:rsidRPr="00F723F1">
        <w:rPr>
          <w:rFonts w:ascii="Times New Roman" w:eastAsia="Times New Roman" w:hAnsi="Times New Roman" w:cs="Times New Roman"/>
          <w:sz w:val="24"/>
          <w:szCs w:val="24"/>
        </w:rPr>
        <w:tab/>
        <w:t>«Щодо організації дошкільної освіти дітей у 2025-2026 навчальному році» (наказ МОН 1/17853-25 від 28.08.2025);</w:t>
      </w:r>
    </w:p>
    <w:p w14:paraId="30C1DDE8" w14:textId="77777777" w:rsidR="00F723F1" w:rsidRPr="00F723F1" w:rsidRDefault="00F723F1" w:rsidP="00F723F1">
      <w:pPr>
        <w:spacing w:after="0" w:line="360" w:lineRule="auto"/>
        <w:ind w:left="720"/>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21.</w:t>
      </w:r>
      <w:r w:rsidRPr="00F723F1">
        <w:rPr>
          <w:rFonts w:ascii="Times New Roman" w:eastAsia="Times New Roman" w:hAnsi="Times New Roman" w:cs="Times New Roman"/>
          <w:sz w:val="24"/>
          <w:szCs w:val="24"/>
        </w:rPr>
        <w:tab/>
        <w:t>Та інших нормативних документів.</w:t>
      </w:r>
    </w:p>
    <w:p w14:paraId="186AD212" w14:textId="77777777" w:rsidR="00F723F1" w:rsidRPr="00F723F1" w:rsidRDefault="00F723F1" w:rsidP="00F723F1">
      <w:pPr>
        <w:spacing w:after="0" w:line="360" w:lineRule="auto"/>
        <w:rPr>
          <w:rFonts w:ascii="Times New Roman" w:eastAsia="Times New Roman" w:hAnsi="Times New Roman" w:cs="Times New Roman"/>
          <w:b/>
          <w:sz w:val="24"/>
          <w:szCs w:val="24"/>
          <w:lang w:eastAsia="ru-RU"/>
        </w:rPr>
      </w:pPr>
      <w:r w:rsidRPr="00F723F1">
        <w:rPr>
          <w:rFonts w:ascii="Times New Roman" w:eastAsia="Times New Roman" w:hAnsi="Times New Roman" w:cs="Times New Roman"/>
          <w:sz w:val="24"/>
          <w:szCs w:val="24"/>
          <w:lang w:eastAsia="ru-RU"/>
        </w:rPr>
        <w:t xml:space="preserve">     Організація освітнього  процесу була зорієнтована на виховання здорової гармонійно–розвиненої особистості, на розвиток, виховання та навчання життєвої компетентності, правової освіти, практичному життю в соціумі кожної дитини, на розвиток комунікативних, мовленнєвих і </w:t>
      </w:r>
      <w:proofErr w:type="spellStart"/>
      <w:r w:rsidRPr="00F723F1">
        <w:rPr>
          <w:rFonts w:ascii="Times New Roman" w:eastAsia="Times New Roman" w:hAnsi="Times New Roman" w:cs="Times New Roman"/>
          <w:sz w:val="24"/>
          <w:szCs w:val="24"/>
          <w:lang w:eastAsia="ru-RU"/>
        </w:rPr>
        <w:t>логічно</w:t>
      </w:r>
      <w:proofErr w:type="spellEnd"/>
      <w:r w:rsidRPr="00F723F1">
        <w:rPr>
          <w:rFonts w:ascii="Times New Roman" w:eastAsia="Times New Roman" w:hAnsi="Times New Roman" w:cs="Times New Roman"/>
          <w:sz w:val="24"/>
          <w:szCs w:val="24"/>
          <w:lang w:eastAsia="ru-RU"/>
        </w:rPr>
        <w:t xml:space="preserve">-творчих навичок вихованців.         </w:t>
      </w:r>
    </w:p>
    <w:p w14:paraId="5509B1C6" w14:textId="77777777" w:rsidR="00F723F1" w:rsidRPr="00F723F1" w:rsidRDefault="00F723F1" w:rsidP="00F723F1">
      <w:pPr>
        <w:spacing w:after="0" w:line="276" w:lineRule="auto"/>
        <w:contextualSpacing/>
        <w:rPr>
          <w:rFonts w:ascii="Times New Roman" w:eastAsia="Times New Roman" w:hAnsi="Times New Roman" w:cs="Times New Roman"/>
          <w:i/>
          <w:sz w:val="24"/>
          <w:szCs w:val="24"/>
          <w:lang w:val="ru-RU"/>
        </w:rPr>
      </w:pPr>
      <w:r w:rsidRPr="00F723F1">
        <w:rPr>
          <w:rFonts w:ascii="Times New Roman" w:eastAsia="Times New Roman" w:hAnsi="Times New Roman" w:cs="Times New Roman"/>
          <w:sz w:val="24"/>
          <w:szCs w:val="24"/>
        </w:rPr>
        <w:t xml:space="preserve">     </w:t>
      </w:r>
      <w:proofErr w:type="spellStart"/>
      <w:r w:rsidRPr="00F723F1">
        <w:rPr>
          <w:rFonts w:ascii="Times New Roman" w:eastAsia="Times New Roman" w:hAnsi="Times New Roman" w:cs="Times New Roman"/>
          <w:sz w:val="24"/>
          <w:szCs w:val="24"/>
          <w:lang w:val="ru-RU"/>
        </w:rPr>
        <w:t>Протягом</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минулого</w:t>
      </w:r>
      <w:proofErr w:type="spellEnd"/>
      <w:r w:rsidRPr="00F723F1">
        <w:rPr>
          <w:rFonts w:ascii="Times New Roman" w:eastAsia="Times New Roman" w:hAnsi="Times New Roman" w:cs="Times New Roman"/>
          <w:sz w:val="24"/>
          <w:szCs w:val="24"/>
          <w:lang w:val="ru-RU"/>
        </w:rPr>
        <w:t xml:space="preserve"> року </w:t>
      </w:r>
      <w:proofErr w:type="spellStart"/>
      <w:r w:rsidRPr="00F723F1">
        <w:rPr>
          <w:rFonts w:ascii="Times New Roman" w:eastAsia="Times New Roman" w:hAnsi="Times New Roman" w:cs="Times New Roman"/>
          <w:sz w:val="24"/>
          <w:szCs w:val="24"/>
          <w:lang w:val="ru-RU"/>
        </w:rPr>
        <w:t>педагогічний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колектив</w:t>
      </w:r>
      <w:proofErr w:type="spellEnd"/>
      <w:r w:rsidRPr="00F723F1">
        <w:rPr>
          <w:rFonts w:ascii="Times New Roman" w:eastAsia="Times New Roman" w:hAnsi="Times New Roman" w:cs="Times New Roman"/>
          <w:sz w:val="24"/>
          <w:szCs w:val="24"/>
          <w:lang w:val="ru-RU"/>
        </w:rPr>
        <w:t xml:space="preserve"> закладу </w:t>
      </w:r>
      <w:proofErr w:type="spellStart"/>
      <w:r w:rsidRPr="00F723F1">
        <w:rPr>
          <w:rFonts w:ascii="Times New Roman" w:eastAsia="Times New Roman" w:hAnsi="Times New Roman" w:cs="Times New Roman"/>
          <w:sz w:val="24"/>
          <w:szCs w:val="24"/>
          <w:lang w:val="ru-RU"/>
        </w:rPr>
        <w:t>працював</w:t>
      </w:r>
      <w:proofErr w:type="spellEnd"/>
      <w:r w:rsidRPr="00F723F1">
        <w:rPr>
          <w:rFonts w:ascii="Times New Roman" w:eastAsia="Times New Roman" w:hAnsi="Times New Roman" w:cs="Times New Roman"/>
          <w:sz w:val="24"/>
          <w:szCs w:val="24"/>
          <w:lang w:val="ru-RU"/>
        </w:rPr>
        <w:t xml:space="preserve"> над </w:t>
      </w:r>
      <w:proofErr w:type="spellStart"/>
      <w:r w:rsidRPr="00F723F1">
        <w:rPr>
          <w:rFonts w:ascii="Times New Roman" w:eastAsia="Times New Roman" w:hAnsi="Times New Roman" w:cs="Times New Roman"/>
          <w:sz w:val="24"/>
          <w:szCs w:val="24"/>
          <w:lang w:val="ru-RU"/>
        </w:rPr>
        <w:t>вирішенням</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i/>
          <w:sz w:val="24"/>
          <w:szCs w:val="24"/>
          <w:lang w:val="ru-RU"/>
        </w:rPr>
        <w:t>головних</w:t>
      </w:r>
      <w:proofErr w:type="spellEnd"/>
      <w:r w:rsidRPr="00F723F1">
        <w:rPr>
          <w:rFonts w:ascii="Times New Roman" w:eastAsia="Times New Roman" w:hAnsi="Times New Roman" w:cs="Times New Roman"/>
          <w:i/>
          <w:sz w:val="24"/>
          <w:szCs w:val="24"/>
          <w:lang w:val="ru-RU"/>
        </w:rPr>
        <w:t xml:space="preserve"> </w:t>
      </w:r>
      <w:proofErr w:type="spellStart"/>
      <w:r w:rsidRPr="00F723F1">
        <w:rPr>
          <w:rFonts w:ascii="Times New Roman" w:eastAsia="Times New Roman" w:hAnsi="Times New Roman" w:cs="Times New Roman"/>
          <w:i/>
          <w:sz w:val="24"/>
          <w:szCs w:val="24"/>
          <w:lang w:val="ru-RU"/>
        </w:rPr>
        <w:t>річних</w:t>
      </w:r>
      <w:proofErr w:type="spellEnd"/>
      <w:r w:rsidRPr="00F723F1">
        <w:rPr>
          <w:rFonts w:ascii="Times New Roman" w:eastAsia="Times New Roman" w:hAnsi="Times New Roman" w:cs="Times New Roman"/>
          <w:i/>
          <w:sz w:val="24"/>
          <w:szCs w:val="24"/>
          <w:lang w:val="ru-RU"/>
        </w:rPr>
        <w:t xml:space="preserve"> </w:t>
      </w:r>
      <w:proofErr w:type="spellStart"/>
      <w:r w:rsidRPr="00F723F1">
        <w:rPr>
          <w:rFonts w:ascii="Times New Roman" w:eastAsia="Times New Roman" w:hAnsi="Times New Roman" w:cs="Times New Roman"/>
          <w:i/>
          <w:sz w:val="24"/>
          <w:szCs w:val="24"/>
          <w:lang w:val="ru-RU"/>
        </w:rPr>
        <w:t>завдань</w:t>
      </w:r>
      <w:proofErr w:type="spellEnd"/>
      <w:r w:rsidRPr="00F723F1">
        <w:rPr>
          <w:rFonts w:ascii="Times New Roman" w:eastAsia="Times New Roman" w:hAnsi="Times New Roman" w:cs="Times New Roman"/>
          <w:i/>
          <w:sz w:val="24"/>
          <w:szCs w:val="24"/>
          <w:lang w:val="ru-RU"/>
        </w:rPr>
        <w:t>:</w:t>
      </w:r>
    </w:p>
    <w:p w14:paraId="6FF5E815" w14:textId="77777777" w:rsidR="00F723F1" w:rsidRPr="00F723F1" w:rsidRDefault="00F723F1" w:rsidP="00F723F1">
      <w:pPr>
        <w:spacing w:after="0" w:line="276" w:lineRule="auto"/>
        <w:contextualSpacing/>
        <w:rPr>
          <w:rFonts w:ascii="Times New Roman" w:eastAsia="Times New Roman" w:hAnsi="Times New Roman" w:cs="Times New Roman"/>
          <w:i/>
          <w:sz w:val="24"/>
          <w:szCs w:val="24"/>
          <w:lang w:val="ru-RU"/>
        </w:rPr>
      </w:pPr>
    </w:p>
    <w:p w14:paraId="47D56C68" w14:textId="77777777" w:rsidR="00F723F1" w:rsidRPr="00F723F1" w:rsidRDefault="00F723F1" w:rsidP="00F723F1">
      <w:pPr>
        <w:spacing w:after="200" w:line="276" w:lineRule="auto"/>
        <w:ind w:left="720"/>
        <w:contextualSpacing/>
        <w:rPr>
          <w:rFonts w:ascii="Times New Roman" w:eastAsia="Times New Roman" w:hAnsi="Times New Roman" w:cs="Times New Roman"/>
          <w:i/>
          <w:sz w:val="24"/>
          <w:szCs w:val="24"/>
        </w:rPr>
      </w:pPr>
      <w:r w:rsidRPr="00F723F1">
        <w:rPr>
          <w:rFonts w:ascii="Times New Roman" w:eastAsia="Times New Roman" w:hAnsi="Times New Roman" w:cs="Times New Roman"/>
          <w:i/>
          <w:sz w:val="24"/>
          <w:szCs w:val="24"/>
        </w:rPr>
        <w:t>1.</w:t>
      </w:r>
      <w:r w:rsidRPr="00F723F1">
        <w:rPr>
          <w:rFonts w:ascii="Times New Roman" w:eastAsia="Times New Roman" w:hAnsi="Times New Roman" w:cs="Times New Roman"/>
          <w:i/>
          <w:sz w:val="24"/>
          <w:szCs w:val="24"/>
        </w:rPr>
        <w:tab/>
        <w:t xml:space="preserve">Використання в повній мірі </w:t>
      </w:r>
      <w:proofErr w:type="spellStart"/>
      <w:r w:rsidRPr="00F723F1">
        <w:rPr>
          <w:rFonts w:ascii="Times New Roman" w:eastAsia="Times New Roman" w:hAnsi="Times New Roman" w:cs="Times New Roman"/>
          <w:i/>
          <w:sz w:val="24"/>
          <w:szCs w:val="24"/>
        </w:rPr>
        <w:t>здоров’язбережувальних</w:t>
      </w:r>
      <w:proofErr w:type="spellEnd"/>
      <w:r w:rsidRPr="00F723F1">
        <w:rPr>
          <w:rFonts w:ascii="Times New Roman" w:eastAsia="Times New Roman" w:hAnsi="Times New Roman" w:cs="Times New Roman"/>
          <w:i/>
          <w:sz w:val="24"/>
          <w:szCs w:val="24"/>
        </w:rPr>
        <w:t xml:space="preserve"> сучасних </w:t>
      </w:r>
      <w:proofErr w:type="spellStart"/>
      <w:r w:rsidRPr="00F723F1">
        <w:rPr>
          <w:rFonts w:ascii="Times New Roman" w:eastAsia="Times New Roman" w:hAnsi="Times New Roman" w:cs="Times New Roman"/>
          <w:i/>
          <w:sz w:val="24"/>
          <w:szCs w:val="24"/>
        </w:rPr>
        <w:t>методик</w:t>
      </w:r>
      <w:proofErr w:type="spellEnd"/>
      <w:r w:rsidRPr="00F723F1">
        <w:rPr>
          <w:rFonts w:ascii="Times New Roman" w:eastAsia="Times New Roman" w:hAnsi="Times New Roman" w:cs="Times New Roman"/>
          <w:i/>
          <w:sz w:val="24"/>
          <w:szCs w:val="24"/>
        </w:rPr>
        <w:t>, як основи фізичного та духовного здоров’я кожної дитини. Створення безпечного та інклюзивного освітнього середовища, забезпечення психолого-педагогічного супроводу дітей з ООП.</w:t>
      </w:r>
    </w:p>
    <w:p w14:paraId="61ACB882" w14:textId="77777777" w:rsidR="00F723F1" w:rsidRPr="00F723F1" w:rsidRDefault="00F723F1" w:rsidP="00F723F1">
      <w:pPr>
        <w:spacing w:after="200" w:line="276" w:lineRule="auto"/>
        <w:ind w:left="720"/>
        <w:contextualSpacing/>
        <w:rPr>
          <w:rFonts w:ascii="Times New Roman" w:eastAsia="Times New Roman" w:hAnsi="Times New Roman" w:cs="Times New Roman"/>
          <w:i/>
          <w:sz w:val="24"/>
          <w:szCs w:val="24"/>
        </w:rPr>
      </w:pPr>
      <w:r w:rsidRPr="00F723F1">
        <w:rPr>
          <w:rFonts w:ascii="Times New Roman" w:eastAsia="Times New Roman" w:hAnsi="Times New Roman" w:cs="Times New Roman"/>
          <w:i/>
          <w:sz w:val="24"/>
          <w:szCs w:val="24"/>
        </w:rPr>
        <w:t>2.</w:t>
      </w:r>
      <w:r w:rsidRPr="00F723F1">
        <w:rPr>
          <w:rFonts w:ascii="Times New Roman" w:eastAsia="Times New Roman" w:hAnsi="Times New Roman" w:cs="Times New Roman"/>
          <w:i/>
          <w:sz w:val="24"/>
          <w:szCs w:val="24"/>
        </w:rPr>
        <w:tab/>
        <w:t xml:space="preserve">Формування ціннісного ставлення до Батьківщини, народу, держави, виховання любові до своєї країни. </w:t>
      </w:r>
    </w:p>
    <w:p w14:paraId="3A2F2E31" w14:textId="77777777" w:rsidR="00F723F1" w:rsidRPr="00F723F1" w:rsidRDefault="00F723F1" w:rsidP="00F723F1">
      <w:pPr>
        <w:spacing w:after="200" w:line="276" w:lineRule="auto"/>
        <w:ind w:left="720"/>
        <w:contextualSpacing/>
        <w:rPr>
          <w:rFonts w:ascii="Times New Roman" w:eastAsia="Times New Roman" w:hAnsi="Times New Roman" w:cs="Times New Roman"/>
          <w:i/>
          <w:sz w:val="24"/>
          <w:szCs w:val="24"/>
        </w:rPr>
      </w:pPr>
      <w:r w:rsidRPr="00F723F1">
        <w:rPr>
          <w:rFonts w:ascii="Times New Roman" w:eastAsia="Times New Roman" w:hAnsi="Times New Roman" w:cs="Times New Roman"/>
          <w:i/>
          <w:sz w:val="24"/>
          <w:szCs w:val="24"/>
        </w:rPr>
        <w:t>3.</w:t>
      </w:r>
      <w:r w:rsidRPr="00F723F1">
        <w:rPr>
          <w:rFonts w:ascii="Times New Roman" w:eastAsia="Times New Roman" w:hAnsi="Times New Roman" w:cs="Times New Roman"/>
          <w:i/>
          <w:sz w:val="24"/>
          <w:szCs w:val="24"/>
        </w:rPr>
        <w:tab/>
        <w:t>Розвиток логіко-математичних здібностей дошкільників через стимулювання пізнавального інтересу.</w:t>
      </w:r>
    </w:p>
    <w:p w14:paraId="3F0BD4E8" w14:textId="77777777" w:rsidR="00F723F1" w:rsidRPr="00F723F1" w:rsidRDefault="00F723F1" w:rsidP="00F723F1">
      <w:pPr>
        <w:spacing w:after="200" w:line="276" w:lineRule="auto"/>
        <w:ind w:left="720"/>
        <w:contextualSpacing/>
        <w:rPr>
          <w:rFonts w:ascii="Times New Roman" w:eastAsia="Times New Roman" w:hAnsi="Times New Roman" w:cs="Times New Roman"/>
          <w:i/>
          <w:sz w:val="24"/>
          <w:szCs w:val="24"/>
        </w:rPr>
      </w:pPr>
      <w:r w:rsidRPr="00F723F1">
        <w:rPr>
          <w:rFonts w:ascii="Times New Roman" w:eastAsia="Times New Roman" w:hAnsi="Times New Roman" w:cs="Times New Roman"/>
          <w:i/>
          <w:sz w:val="24"/>
          <w:szCs w:val="24"/>
        </w:rPr>
        <w:t>4.</w:t>
      </w:r>
      <w:r w:rsidRPr="00F723F1">
        <w:rPr>
          <w:rFonts w:ascii="Times New Roman" w:eastAsia="Times New Roman" w:hAnsi="Times New Roman" w:cs="Times New Roman"/>
          <w:i/>
          <w:sz w:val="24"/>
          <w:szCs w:val="24"/>
        </w:rPr>
        <w:tab/>
        <w:t>Підвищення ефективності освітнього процесу шляхом формування внутрішньої системи забезпечення якості освіти ЗДО (напрям «Фахова діяльність педагогічних працівників»).</w:t>
      </w:r>
    </w:p>
    <w:p w14:paraId="43F3B095" w14:textId="77777777" w:rsidR="00F723F1" w:rsidRPr="00F723F1" w:rsidRDefault="00F723F1" w:rsidP="00F723F1">
      <w:pPr>
        <w:spacing w:after="200" w:line="276" w:lineRule="auto"/>
        <w:ind w:left="720"/>
        <w:contextualSpacing/>
        <w:rPr>
          <w:rFonts w:ascii="Times New Roman" w:eastAsia="Times New Roman" w:hAnsi="Times New Roman" w:cs="Times New Roman"/>
          <w:i/>
          <w:sz w:val="24"/>
          <w:szCs w:val="24"/>
        </w:rPr>
      </w:pPr>
      <w:r w:rsidRPr="00F723F1">
        <w:rPr>
          <w:rFonts w:ascii="Times New Roman" w:eastAsia="Times New Roman" w:hAnsi="Times New Roman" w:cs="Times New Roman"/>
          <w:i/>
          <w:sz w:val="24"/>
          <w:szCs w:val="24"/>
        </w:rPr>
        <w:t>5.</w:t>
      </w:r>
      <w:r w:rsidRPr="00F723F1">
        <w:rPr>
          <w:rFonts w:ascii="Times New Roman" w:eastAsia="Times New Roman" w:hAnsi="Times New Roman" w:cs="Times New Roman"/>
          <w:i/>
          <w:sz w:val="24"/>
          <w:szCs w:val="24"/>
        </w:rPr>
        <w:tab/>
        <w:t xml:space="preserve">Формування цілісної реалістичної картини світу дошкільника через впровадження діяльнісного, інтегрованого і </w:t>
      </w:r>
      <w:proofErr w:type="spellStart"/>
      <w:r w:rsidRPr="00F723F1">
        <w:rPr>
          <w:rFonts w:ascii="Times New Roman" w:eastAsia="Times New Roman" w:hAnsi="Times New Roman" w:cs="Times New Roman"/>
          <w:i/>
          <w:sz w:val="24"/>
          <w:szCs w:val="24"/>
        </w:rPr>
        <w:t>компетентнісного</w:t>
      </w:r>
      <w:proofErr w:type="spellEnd"/>
      <w:r w:rsidRPr="00F723F1">
        <w:rPr>
          <w:rFonts w:ascii="Times New Roman" w:eastAsia="Times New Roman" w:hAnsi="Times New Roman" w:cs="Times New Roman"/>
          <w:i/>
          <w:sz w:val="24"/>
          <w:szCs w:val="24"/>
        </w:rPr>
        <w:t xml:space="preserve"> підходів в освітній діяльності.</w:t>
      </w:r>
    </w:p>
    <w:p w14:paraId="76CA17F8" w14:textId="77777777" w:rsidR="00F723F1" w:rsidRPr="00F723F1" w:rsidRDefault="00F723F1" w:rsidP="00F723F1">
      <w:pPr>
        <w:spacing w:after="200" w:line="276" w:lineRule="auto"/>
        <w:ind w:left="720"/>
        <w:contextualSpacing/>
        <w:rPr>
          <w:rFonts w:ascii="Times New Roman" w:eastAsia="Times New Roman" w:hAnsi="Times New Roman" w:cs="Times New Roman"/>
          <w:i/>
          <w:sz w:val="24"/>
          <w:szCs w:val="24"/>
        </w:rPr>
      </w:pPr>
    </w:p>
    <w:p w14:paraId="42068F1D"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rPr>
        <w:t xml:space="preserve">     </w:t>
      </w:r>
      <w:r w:rsidRPr="00F723F1">
        <w:rPr>
          <w:rFonts w:ascii="Times New Roman" w:eastAsia="Times New Roman" w:hAnsi="Times New Roman" w:cs="Times New Roman"/>
          <w:sz w:val="24"/>
          <w:szCs w:val="24"/>
          <w:lang w:val="ru-RU"/>
        </w:rPr>
        <w:t xml:space="preserve">Система </w:t>
      </w:r>
      <w:proofErr w:type="spellStart"/>
      <w:r w:rsidRPr="00F723F1">
        <w:rPr>
          <w:rFonts w:ascii="Times New Roman" w:eastAsia="Times New Roman" w:hAnsi="Times New Roman" w:cs="Times New Roman"/>
          <w:i/>
          <w:sz w:val="24"/>
          <w:szCs w:val="24"/>
          <w:lang w:val="ru-RU"/>
        </w:rPr>
        <w:t>методичної</w:t>
      </w:r>
      <w:proofErr w:type="spellEnd"/>
      <w:r w:rsidRPr="00F723F1">
        <w:rPr>
          <w:rFonts w:ascii="Times New Roman" w:eastAsia="Times New Roman" w:hAnsi="Times New Roman" w:cs="Times New Roman"/>
          <w:i/>
          <w:sz w:val="24"/>
          <w:szCs w:val="24"/>
          <w:lang w:val="ru-RU"/>
        </w:rPr>
        <w:t xml:space="preserve"> </w:t>
      </w:r>
      <w:proofErr w:type="spellStart"/>
      <w:r w:rsidRPr="00F723F1">
        <w:rPr>
          <w:rFonts w:ascii="Times New Roman" w:eastAsia="Times New Roman" w:hAnsi="Times New Roman" w:cs="Times New Roman"/>
          <w:i/>
          <w:sz w:val="24"/>
          <w:szCs w:val="24"/>
          <w:lang w:val="ru-RU"/>
        </w:rPr>
        <w:t>роботи</w:t>
      </w:r>
      <w:proofErr w:type="spellEnd"/>
      <w:r w:rsidRPr="00F723F1">
        <w:rPr>
          <w:rFonts w:ascii="Times New Roman" w:eastAsia="Times New Roman" w:hAnsi="Times New Roman" w:cs="Times New Roman"/>
          <w:sz w:val="24"/>
          <w:szCs w:val="24"/>
          <w:lang w:val="ru-RU"/>
        </w:rPr>
        <w:t xml:space="preserve"> в ЗДО </w:t>
      </w:r>
      <w:proofErr w:type="spellStart"/>
      <w:r w:rsidRPr="00F723F1">
        <w:rPr>
          <w:rFonts w:ascii="Times New Roman" w:eastAsia="Times New Roman" w:hAnsi="Times New Roman" w:cs="Times New Roman"/>
          <w:sz w:val="24"/>
          <w:szCs w:val="24"/>
          <w:lang w:val="ru-RU"/>
        </w:rPr>
        <w:t>будується</w:t>
      </w:r>
      <w:proofErr w:type="spellEnd"/>
      <w:r w:rsidRPr="00F723F1">
        <w:rPr>
          <w:rFonts w:ascii="Times New Roman" w:eastAsia="Times New Roman" w:hAnsi="Times New Roman" w:cs="Times New Roman"/>
          <w:sz w:val="24"/>
          <w:szCs w:val="24"/>
          <w:lang w:val="ru-RU"/>
        </w:rPr>
        <w:t xml:space="preserve"> таким чином, </w:t>
      </w:r>
      <w:proofErr w:type="spellStart"/>
      <w:r w:rsidRPr="00F723F1">
        <w:rPr>
          <w:rFonts w:ascii="Times New Roman" w:eastAsia="Times New Roman" w:hAnsi="Times New Roman" w:cs="Times New Roman"/>
          <w:sz w:val="24"/>
          <w:szCs w:val="24"/>
          <w:lang w:val="ru-RU"/>
        </w:rPr>
        <w:t>щоб</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створити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належні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умови</w:t>
      </w:r>
      <w:proofErr w:type="spellEnd"/>
      <w:r w:rsidRPr="00F723F1">
        <w:rPr>
          <w:rFonts w:ascii="Times New Roman" w:eastAsia="Times New Roman" w:hAnsi="Times New Roman" w:cs="Times New Roman"/>
          <w:sz w:val="24"/>
          <w:szCs w:val="24"/>
          <w:lang w:val="ru-RU"/>
        </w:rPr>
        <w:t xml:space="preserve"> для </w:t>
      </w:r>
      <w:proofErr w:type="spellStart"/>
      <w:r w:rsidRPr="00F723F1">
        <w:rPr>
          <w:rFonts w:ascii="Times New Roman" w:eastAsia="Times New Roman" w:hAnsi="Times New Roman" w:cs="Times New Roman"/>
          <w:sz w:val="24"/>
          <w:szCs w:val="24"/>
          <w:lang w:val="ru-RU"/>
        </w:rPr>
        <w:t>підвищення</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професійної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майстерності</w:t>
      </w:r>
      <w:proofErr w:type="spellEnd"/>
      <w:r w:rsidRPr="00F723F1">
        <w:rPr>
          <w:rFonts w:ascii="Times New Roman" w:eastAsia="Times New Roman" w:hAnsi="Times New Roman" w:cs="Times New Roman"/>
          <w:sz w:val="24"/>
          <w:szCs w:val="24"/>
          <w:lang w:val="ru-RU"/>
        </w:rPr>
        <w:t xml:space="preserve"> кожного </w:t>
      </w:r>
      <w:proofErr w:type="spellStart"/>
      <w:r w:rsidRPr="00F723F1">
        <w:rPr>
          <w:rFonts w:ascii="Times New Roman" w:eastAsia="Times New Roman" w:hAnsi="Times New Roman" w:cs="Times New Roman"/>
          <w:sz w:val="24"/>
          <w:szCs w:val="24"/>
          <w:lang w:val="ru-RU"/>
        </w:rPr>
        <w:t>педагогічного</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працівника</w:t>
      </w:r>
      <w:proofErr w:type="spellEnd"/>
      <w:r w:rsidRPr="00F723F1">
        <w:rPr>
          <w:rFonts w:ascii="Times New Roman" w:eastAsia="Times New Roman" w:hAnsi="Times New Roman" w:cs="Times New Roman"/>
          <w:sz w:val="24"/>
          <w:szCs w:val="24"/>
          <w:lang w:val="ru-RU"/>
        </w:rPr>
        <w:t>.</w:t>
      </w:r>
    </w:p>
    <w:p w14:paraId="10AD157E" w14:textId="77777777" w:rsidR="00F723F1" w:rsidRPr="00F723F1" w:rsidRDefault="00F723F1" w:rsidP="00F723F1">
      <w:pPr>
        <w:spacing w:after="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     За </w:t>
      </w:r>
      <w:proofErr w:type="spellStart"/>
      <w:r w:rsidRPr="00F723F1">
        <w:rPr>
          <w:rFonts w:ascii="Times New Roman" w:eastAsia="Times New Roman" w:hAnsi="Times New Roman" w:cs="Times New Roman"/>
          <w:sz w:val="24"/>
          <w:szCs w:val="24"/>
          <w:lang w:val="ru-RU"/>
        </w:rPr>
        <w:t>минулий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навчальний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рік</w:t>
      </w:r>
      <w:proofErr w:type="spellEnd"/>
      <w:r w:rsidRPr="00F723F1">
        <w:rPr>
          <w:rFonts w:ascii="Times New Roman" w:eastAsia="Times New Roman" w:hAnsi="Times New Roman" w:cs="Times New Roman"/>
          <w:sz w:val="24"/>
          <w:szCs w:val="24"/>
          <w:lang w:val="ru-RU"/>
        </w:rPr>
        <w:t xml:space="preserve"> на</w:t>
      </w:r>
      <w:r w:rsidRPr="00F723F1">
        <w:rPr>
          <w:rFonts w:ascii="Times New Roman" w:eastAsia="Times New Roman" w:hAnsi="Times New Roman" w:cs="Times New Roman"/>
          <w:i/>
          <w:sz w:val="24"/>
          <w:szCs w:val="24"/>
          <w:lang w:val="ru-RU"/>
        </w:rPr>
        <w:t xml:space="preserve"> онлайн-курсах</w:t>
      </w:r>
      <w:r w:rsidRPr="00F723F1">
        <w:rPr>
          <w:rFonts w:ascii="Times New Roman" w:eastAsia="Times New Roman" w:hAnsi="Times New Roman" w:cs="Times New Roman"/>
          <w:sz w:val="24"/>
          <w:szCs w:val="24"/>
          <w:lang w:val="ru-RU"/>
        </w:rPr>
        <w:t xml:space="preserve"> при </w:t>
      </w:r>
      <w:proofErr w:type="spellStart"/>
      <w:r w:rsidRPr="00F723F1">
        <w:rPr>
          <w:rFonts w:ascii="Times New Roman" w:eastAsia="Times New Roman" w:hAnsi="Times New Roman" w:cs="Times New Roman"/>
          <w:sz w:val="24"/>
          <w:szCs w:val="24"/>
          <w:lang w:val="ru-RU"/>
        </w:rPr>
        <w:t>Вінницькій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академії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безперервної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освіти</w:t>
      </w:r>
      <w:proofErr w:type="spellEnd"/>
      <w:r w:rsidRPr="00F723F1">
        <w:rPr>
          <w:rFonts w:ascii="Times New Roman" w:eastAsia="Times New Roman" w:hAnsi="Times New Roman" w:cs="Times New Roman"/>
          <w:sz w:val="24"/>
          <w:szCs w:val="24"/>
          <w:lang w:val="ru-RU"/>
        </w:rPr>
        <w:t xml:space="preserve"> (КЗВО ВАБО) </w:t>
      </w:r>
      <w:proofErr w:type="spellStart"/>
      <w:r w:rsidRPr="00F723F1">
        <w:rPr>
          <w:rFonts w:ascii="Times New Roman" w:eastAsia="Times New Roman" w:hAnsi="Times New Roman" w:cs="Times New Roman"/>
          <w:sz w:val="24"/>
          <w:szCs w:val="24"/>
          <w:lang w:val="ru-RU"/>
        </w:rPr>
        <w:t>підвищили</w:t>
      </w:r>
      <w:proofErr w:type="spellEnd"/>
      <w:r w:rsidRPr="00F723F1">
        <w:rPr>
          <w:rFonts w:ascii="Times New Roman" w:eastAsia="Times New Roman" w:hAnsi="Times New Roman" w:cs="Times New Roman"/>
          <w:sz w:val="24"/>
          <w:szCs w:val="24"/>
          <w:lang w:val="ru-RU"/>
        </w:rPr>
        <w:t xml:space="preserve"> свою </w:t>
      </w:r>
      <w:proofErr w:type="spellStart"/>
      <w:r w:rsidRPr="00F723F1">
        <w:rPr>
          <w:rFonts w:ascii="Times New Roman" w:eastAsia="Times New Roman" w:hAnsi="Times New Roman" w:cs="Times New Roman"/>
          <w:sz w:val="24"/>
          <w:szCs w:val="24"/>
          <w:lang w:val="ru-RU"/>
        </w:rPr>
        <w:t>фахову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майстерність</w:t>
      </w:r>
      <w:proofErr w:type="spellEnd"/>
      <w:r w:rsidRPr="00F723F1">
        <w:rPr>
          <w:rFonts w:ascii="Times New Roman" w:eastAsia="Times New Roman" w:hAnsi="Times New Roman" w:cs="Times New Roman"/>
          <w:sz w:val="24"/>
          <w:szCs w:val="24"/>
          <w:lang w:val="ru-RU"/>
        </w:rPr>
        <w:t xml:space="preserve"> 3 педагоги: </w:t>
      </w:r>
    </w:p>
    <w:p w14:paraId="5B1E40F6" w14:textId="77777777" w:rsidR="00F723F1" w:rsidRPr="00F723F1" w:rsidRDefault="00F723F1" w:rsidP="00F723F1">
      <w:pPr>
        <w:numPr>
          <w:ilvl w:val="0"/>
          <w:numId w:val="4"/>
        </w:numPr>
        <w:spacing w:after="0" w:line="276" w:lineRule="auto"/>
        <w:contextualSpacing/>
        <w:rPr>
          <w:rFonts w:ascii="Times New Roman" w:eastAsia="Times New Roman" w:hAnsi="Times New Roman" w:cs="Times New Roman"/>
          <w:sz w:val="24"/>
          <w:szCs w:val="24"/>
          <w:lang w:val="ru-RU"/>
        </w:rPr>
      </w:pPr>
      <w:proofErr w:type="spellStart"/>
      <w:r w:rsidRPr="00F723F1">
        <w:rPr>
          <w:rFonts w:ascii="Times New Roman" w:eastAsia="Times New Roman" w:hAnsi="Times New Roman" w:cs="Times New Roman"/>
          <w:sz w:val="24"/>
          <w:szCs w:val="24"/>
          <w:lang w:val="ru-RU"/>
        </w:rPr>
        <w:t>Вихователі</w:t>
      </w:r>
      <w:proofErr w:type="spellEnd"/>
      <w:r w:rsidRPr="00F723F1">
        <w:rPr>
          <w:rFonts w:ascii="Times New Roman" w:eastAsia="Times New Roman" w:hAnsi="Times New Roman" w:cs="Times New Roman"/>
          <w:sz w:val="24"/>
          <w:szCs w:val="24"/>
          <w:lang w:val="ru-RU"/>
        </w:rPr>
        <w:t xml:space="preserve"> – </w:t>
      </w:r>
      <w:proofErr w:type="spellStart"/>
      <w:r w:rsidRPr="00F723F1">
        <w:rPr>
          <w:rFonts w:ascii="Times New Roman" w:eastAsia="Times New Roman" w:hAnsi="Times New Roman" w:cs="Times New Roman"/>
          <w:sz w:val="24"/>
          <w:szCs w:val="24"/>
          <w:lang w:val="ru-RU"/>
        </w:rPr>
        <w:t>Боднар</w:t>
      </w:r>
      <w:proofErr w:type="spellEnd"/>
      <w:r w:rsidRPr="00F723F1">
        <w:rPr>
          <w:rFonts w:ascii="Times New Roman" w:eastAsia="Times New Roman" w:hAnsi="Times New Roman" w:cs="Times New Roman"/>
          <w:sz w:val="24"/>
          <w:szCs w:val="24"/>
          <w:lang w:val="ru-RU"/>
        </w:rPr>
        <w:t xml:space="preserve"> А.В. і Романюк Ю.В.</w:t>
      </w:r>
    </w:p>
    <w:p w14:paraId="32AF146E" w14:textId="77777777" w:rsidR="00F723F1" w:rsidRPr="00F723F1" w:rsidRDefault="00F723F1" w:rsidP="00F723F1">
      <w:pPr>
        <w:numPr>
          <w:ilvl w:val="0"/>
          <w:numId w:val="4"/>
        </w:numPr>
        <w:spacing w:after="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Ассистент </w:t>
      </w:r>
      <w:proofErr w:type="spellStart"/>
      <w:r w:rsidRPr="00F723F1">
        <w:rPr>
          <w:rFonts w:ascii="Times New Roman" w:eastAsia="Times New Roman" w:hAnsi="Times New Roman" w:cs="Times New Roman"/>
          <w:sz w:val="24"/>
          <w:szCs w:val="24"/>
          <w:lang w:val="ru-RU"/>
        </w:rPr>
        <w:t>вихователя</w:t>
      </w:r>
      <w:proofErr w:type="spellEnd"/>
      <w:r w:rsidRPr="00F723F1">
        <w:rPr>
          <w:rFonts w:ascii="Times New Roman" w:eastAsia="Times New Roman" w:hAnsi="Times New Roman" w:cs="Times New Roman"/>
          <w:sz w:val="24"/>
          <w:szCs w:val="24"/>
          <w:lang w:val="ru-RU"/>
        </w:rPr>
        <w:t xml:space="preserve"> - Щур Т.В.</w:t>
      </w:r>
    </w:p>
    <w:p w14:paraId="01AF8B7E"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p>
    <w:p w14:paraId="468717D8"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i/>
          <w:sz w:val="24"/>
          <w:szCs w:val="24"/>
          <w:lang w:val="ru-RU"/>
        </w:rPr>
        <w:t>Проатестовано</w:t>
      </w:r>
      <w:proofErr w:type="spellEnd"/>
      <w:r w:rsidRPr="00F723F1">
        <w:rPr>
          <w:rFonts w:ascii="Times New Roman" w:eastAsia="Times New Roman" w:hAnsi="Times New Roman" w:cs="Times New Roman"/>
          <w:i/>
          <w:sz w:val="24"/>
          <w:szCs w:val="24"/>
          <w:lang w:val="ru-RU"/>
        </w:rPr>
        <w:t xml:space="preserve"> </w:t>
      </w:r>
      <w:r w:rsidRPr="00F723F1">
        <w:rPr>
          <w:rFonts w:ascii="Times New Roman" w:eastAsia="Times New Roman" w:hAnsi="Times New Roman" w:cs="Times New Roman"/>
          <w:sz w:val="24"/>
          <w:szCs w:val="24"/>
          <w:lang w:val="ru-RU"/>
        </w:rPr>
        <w:t xml:space="preserve">8 </w:t>
      </w:r>
      <w:proofErr w:type="spellStart"/>
      <w:r w:rsidRPr="00F723F1">
        <w:rPr>
          <w:rFonts w:ascii="Times New Roman" w:eastAsia="Times New Roman" w:hAnsi="Times New Roman" w:cs="Times New Roman"/>
          <w:sz w:val="24"/>
          <w:szCs w:val="24"/>
          <w:lang w:val="ru-RU"/>
        </w:rPr>
        <w:t>педагогів</w:t>
      </w:r>
      <w:proofErr w:type="spellEnd"/>
      <w:r w:rsidRPr="00F723F1">
        <w:rPr>
          <w:rFonts w:ascii="Times New Roman" w:eastAsia="Times New Roman" w:hAnsi="Times New Roman" w:cs="Times New Roman"/>
          <w:sz w:val="24"/>
          <w:szCs w:val="24"/>
          <w:lang w:val="ru-RU"/>
        </w:rPr>
        <w:t xml:space="preserve">. За результатами </w:t>
      </w:r>
      <w:proofErr w:type="spellStart"/>
      <w:r w:rsidRPr="00F723F1">
        <w:rPr>
          <w:rFonts w:ascii="Times New Roman" w:eastAsia="Times New Roman" w:hAnsi="Times New Roman" w:cs="Times New Roman"/>
          <w:sz w:val="24"/>
          <w:szCs w:val="24"/>
          <w:lang w:val="ru-RU"/>
        </w:rPr>
        <w:t>атестації</w:t>
      </w:r>
      <w:proofErr w:type="spellEnd"/>
      <w:r w:rsidRPr="00F723F1">
        <w:rPr>
          <w:rFonts w:ascii="Times New Roman" w:eastAsia="Times New Roman" w:hAnsi="Times New Roman" w:cs="Times New Roman"/>
          <w:sz w:val="24"/>
          <w:szCs w:val="24"/>
          <w:lang w:val="ru-RU"/>
        </w:rPr>
        <w:t>:</w:t>
      </w:r>
    </w:p>
    <w:p w14:paraId="47AAA6B7" w14:textId="77777777" w:rsidR="00F723F1" w:rsidRPr="00F723F1" w:rsidRDefault="00F723F1" w:rsidP="00F723F1">
      <w:pPr>
        <w:spacing w:after="200" w:line="276" w:lineRule="auto"/>
        <w:ind w:left="720"/>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1.</w:t>
      </w:r>
      <w:r w:rsidRPr="00F723F1">
        <w:rPr>
          <w:rFonts w:ascii="Times New Roman" w:eastAsia="Times New Roman" w:hAnsi="Times New Roman" w:cs="Times New Roman"/>
          <w:sz w:val="24"/>
          <w:szCs w:val="24"/>
          <w:lang w:val="ru-RU"/>
        </w:rPr>
        <w:tab/>
      </w:r>
      <w:proofErr w:type="spellStart"/>
      <w:r w:rsidRPr="00F723F1">
        <w:rPr>
          <w:rFonts w:ascii="Times New Roman" w:eastAsia="Times New Roman" w:hAnsi="Times New Roman" w:cs="Times New Roman"/>
          <w:sz w:val="24"/>
          <w:szCs w:val="24"/>
          <w:lang w:val="ru-RU"/>
        </w:rPr>
        <w:t>Вихователь</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Шмигановська</w:t>
      </w:r>
      <w:proofErr w:type="spellEnd"/>
      <w:r w:rsidRPr="00F723F1">
        <w:rPr>
          <w:rFonts w:ascii="Times New Roman" w:eastAsia="Times New Roman" w:hAnsi="Times New Roman" w:cs="Times New Roman"/>
          <w:sz w:val="24"/>
          <w:szCs w:val="24"/>
          <w:lang w:val="ru-RU"/>
        </w:rPr>
        <w:t xml:space="preserve"> Г.В., </w:t>
      </w:r>
      <w:proofErr w:type="spellStart"/>
      <w:r w:rsidRPr="00F723F1">
        <w:rPr>
          <w:rFonts w:ascii="Times New Roman" w:eastAsia="Times New Roman" w:hAnsi="Times New Roman" w:cs="Times New Roman"/>
          <w:sz w:val="24"/>
          <w:szCs w:val="24"/>
          <w:lang w:val="ru-RU"/>
        </w:rPr>
        <w:t>відповідає</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займаній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посаді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присвоїти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кваліфікаційну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категорію</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спеціаліст</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вищої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категорії</w:t>
      </w:r>
      <w:proofErr w:type="spellEnd"/>
      <w:r w:rsidRPr="00F723F1">
        <w:rPr>
          <w:rFonts w:ascii="Times New Roman" w:eastAsia="Times New Roman" w:hAnsi="Times New Roman" w:cs="Times New Roman"/>
          <w:sz w:val="24"/>
          <w:szCs w:val="24"/>
          <w:lang w:val="ru-RU"/>
        </w:rPr>
        <w:t>».</w:t>
      </w:r>
    </w:p>
    <w:p w14:paraId="78CAA4E0" w14:textId="77777777" w:rsidR="00F723F1" w:rsidRPr="00F723F1" w:rsidRDefault="00F723F1" w:rsidP="00F723F1">
      <w:pPr>
        <w:spacing w:after="200" w:line="276" w:lineRule="auto"/>
        <w:ind w:left="720"/>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2.</w:t>
      </w:r>
      <w:r w:rsidRPr="00F723F1">
        <w:rPr>
          <w:rFonts w:ascii="Times New Roman" w:eastAsia="Times New Roman" w:hAnsi="Times New Roman" w:cs="Times New Roman"/>
          <w:sz w:val="24"/>
          <w:szCs w:val="24"/>
          <w:lang w:val="ru-RU"/>
        </w:rPr>
        <w:tab/>
      </w:r>
      <w:proofErr w:type="spellStart"/>
      <w:r w:rsidRPr="00F723F1">
        <w:rPr>
          <w:rFonts w:ascii="Times New Roman" w:eastAsia="Times New Roman" w:hAnsi="Times New Roman" w:cs="Times New Roman"/>
          <w:sz w:val="24"/>
          <w:szCs w:val="24"/>
          <w:lang w:val="ru-RU"/>
        </w:rPr>
        <w:t>Вихователь</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Тарабан</w:t>
      </w:r>
      <w:proofErr w:type="spellEnd"/>
      <w:r w:rsidRPr="00F723F1">
        <w:rPr>
          <w:rFonts w:ascii="Times New Roman" w:eastAsia="Times New Roman" w:hAnsi="Times New Roman" w:cs="Times New Roman"/>
          <w:sz w:val="24"/>
          <w:szCs w:val="24"/>
          <w:lang w:val="ru-RU"/>
        </w:rPr>
        <w:t xml:space="preserve"> О.В., </w:t>
      </w:r>
      <w:proofErr w:type="spellStart"/>
      <w:r w:rsidRPr="00F723F1">
        <w:rPr>
          <w:rFonts w:ascii="Times New Roman" w:eastAsia="Times New Roman" w:hAnsi="Times New Roman" w:cs="Times New Roman"/>
          <w:sz w:val="24"/>
          <w:szCs w:val="24"/>
          <w:lang w:val="ru-RU"/>
        </w:rPr>
        <w:t>відповідає</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займаній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посаді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присвоїти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кваліфікаційну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категорію</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спеціаліст</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другої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категорії</w:t>
      </w:r>
      <w:proofErr w:type="spellEnd"/>
      <w:r w:rsidRPr="00F723F1">
        <w:rPr>
          <w:rFonts w:ascii="Times New Roman" w:eastAsia="Times New Roman" w:hAnsi="Times New Roman" w:cs="Times New Roman"/>
          <w:sz w:val="24"/>
          <w:szCs w:val="24"/>
          <w:lang w:val="ru-RU"/>
        </w:rPr>
        <w:t>».</w:t>
      </w:r>
    </w:p>
    <w:p w14:paraId="112422E2" w14:textId="77777777" w:rsidR="00F723F1" w:rsidRPr="00F723F1" w:rsidRDefault="00F723F1" w:rsidP="00F723F1">
      <w:pPr>
        <w:spacing w:after="200" w:line="276" w:lineRule="auto"/>
        <w:ind w:left="720"/>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lastRenderedPageBreak/>
        <w:t>3.</w:t>
      </w:r>
      <w:r w:rsidRPr="00F723F1">
        <w:rPr>
          <w:rFonts w:ascii="Times New Roman" w:eastAsia="Times New Roman" w:hAnsi="Times New Roman" w:cs="Times New Roman"/>
          <w:sz w:val="24"/>
          <w:szCs w:val="24"/>
          <w:lang w:val="ru-RU"/>
        </w:rPr>
        <w:tab/>
      </w:r>
      <w:proofErr w:type="spellStart"/>
      <w:r w:rsidRPr="00F723F1">
        <w:rPr>
          <w:rFonts w:ascii="Times New Roman" w:eastAsia="Times New Roman" w:hAnsi="Times New Roman" w:cs="Times New Roman"/>
          <w:sz w:val="24"/>
          <w:szCs w:val="24"/>
          <w:lang w:val="ru-RU"/>
        </w:rPr>
        <w:t>Вихователь</w:t>
      </w:r>
      <w:proofErr w:type="spellEnd"/>
      <w:r w:rsidRPr="00F723F1">
        <w:rPr>
          <w:rFonts w:ascii="Times New Roman" w:eastAsia="Times New Roman" w:hAnsi="Times New Roman" w:cs="Times New Roman"/>
          <w:sz w:val="24"/>
          <w:szCs w:val="24"/>
          <w:lang w:val="ru-RU"/>
        </w:rPr>
        <w:t xml:space="preserve"> Мельник О.В., </w:t>
      </w:r>
      <w:proofErr w:type="spellStart"/>
      <w:r w:rsidRPr="00F723F1">
        <w:rPr>
          <w:rFonts w:ascii="Times New Roman" w:eastAsia="Times New Roman" w:hAnsi="Times New Roman" w:cs="Times New Roman"/>
          <w:sz w:val="24"/>
          <w:szCs w:val="24"/>
          <w:lang w:val="ru-RU"/>
        </w:rPr>
        <w:t>відповідає</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займаній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посаді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присвоїти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кваліфікаційну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категорію</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спеціаліст</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другої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категорії</w:t>
      </w:r>
      <w:proofErr w:type="spellEnd"/>
      <w:r w:rsidRPr="00F723F1">
        <w:rPr>
          <w:rFonts w:ascii="Times New Roman" w:eastAsia="Times New Roman" w:hAnsi="Times New Roman" w:cs="Times New Roman"/>
          <w:sz w:val="24"/>
          <w:szCs w:val="24"/>
          <w:lang w:val="ru-RU"/>
        </w:rPr>
        <w:t>».</w:t>
      </w:r>
    </w:p>
    <w:p w14:paraId="325AF52B" w14:textId="77777777" w:rsidR="00F723F1" w:rsidRPr="00F723F1" w:rsidRDefault="00F723F1" w:rsidP="00F723F1">
      <w:pPr>
        <w:spacing w:after="200" w:line="276" w:lineRule="auto"/>
        <w:ind w:left="720"/>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4.</w:t>
      </w:r>
      <w:r w:rsidRPr="00F723F1">
        <w:rPr>
          <w:rFonts w:ascii="Times New Roman" w:eastAsia="Times New Roman" w:hAnsi="Times New Roman" w:cs="Times New Roman"/>
          <w:sz w:val="24"/>
          <w:szCs w:val="24"/>
          <w:lang w:val="ru-RU"/>
        </w:rPr>
        <w:tab/>
      </w:r>
      <w:proofErr w:type="spellStart"/>
      <w:r w:rsidRPr="00F723F1">
        <w:rPr>
          <w:rFonts w:ascii="Times New Roman" w:eastAsia="Times New Roman" w:hAnsi="Times New Roman" w:cs="Times New Roman"/>
          <w:sz w:val="24"/>
          <w:szCs w:val="24"/>
          <w:lang w:val="ru-RU"/>
        </w:rPr>
        <w:t>Вихователь</w:t>
      </w:r>
      <w:proofErr w:type="spellEnd"/>
      <w:r w:rsidRPr="00F723F1">
        <w:rPr>
          <w:rFonts w:ascii="Times New Roman" w:eastAsia="Times New Roman" w:hAnsi="Times New Roman" w:cs="Times New Roman"/>
          <w:sz w:val="24"/>
          <w:szCs w:val="24"/>
          <w:lang w:val="ru-RU"/>
        </w:rPr>
        <w:t xml:space="preserve"> Фесенко А.Ю., </w:t>
      </w:r>
      <w:proofErr w:type="spellStart"/>
      <w:r w:rsidRPr="00F723F1">
        <w:rPr>
          <w:rFonts w:ascii="Times New Roman" w:eastAsia="Times New Roman" w:hAnsi="Times New Roman" w:cs="Times New Roman"/>
          <w:sz w:val="24"/>
          <w:szCs w:val="24"/>
          <w:lang w:val="ru-RU"/>
        </w:rPr>
        <w:t>відповідає</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займаній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посаді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присвоїти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кваліфікаційну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категорію</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спеціаліст</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другої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категорії</w:t>
      </w:r>
      <w:proofErr w:type="spellEnd"/>
      <w:r w:rsidRPr="00F723F1">
        <w:rPr>
          <w:rFonts w:ascii="Times New Roman" w:eastAsia="Times New Roman" w:hAnsi="Times New Roman" w:cs="Times New Roman"/>
          <w:sz w:val="24"/>
          <w:szCs w:val="24"/>
          <w:lang w:val="ru-RU"/>
        </w:rPr>
        <w:t>».</w:t>
      </w:r>
    </w:p>
    <w:p w14:paraId="667C4DE2" w14:textId="77777777" w:rsidR="00F723F1" w:rsidRPr="00F723F1" w:rsidRDefault="00F723F1" w:rsidP="00F723F1">
      <w:pPr>
        <w:spacing w:after="200" w:line="276" w:lineRule="auto"/>
        <w:ind w:left="720"/>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5.</w:t>
      </w:r>
      <w:r w:rsidRPr="00F723F1">
        <w:rPr>
          <w:rFonts w:ascii="Times New Roman" w:eastAsia="Times New Roman" w:hAnsi="Times New Roman" w:cs="Times New Roman"/>
          <w:sz w:val="24"/>
          <w:szCs w:val="24"/>
          <w:lang w:val="ru-RU"/>
        </w:rPr>
        <w:tab/>
      </w:r>
      <w:proofErr w:type="spellStart"/>
      <w:r w:rsidRPr="00F723F1">
        <w:rPr>
          <w:rFonts w:ascii="Times New Roman" w:eastAsia="Times New Roman" w:hAnsi="Times New Roman" w:cs="Times New Roman"/>
          <w:sz w:val="24"/>
          <w:szCs w:val="24"/>
          <w:lang w:val="ru-RU"/>
        </w:rPr>
        <w:t>Вихователь</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Чишок</w:t>
      </w:r>
      <w:proofErr w:type="spellEnd"/>
      <w:r w:rsidRPr="00F723F1">
        <w:rPr>
          <w:rFonts w:ascii="Times New Roman" w:eastAsia="Times New Roman" w:hAnsi="Times New Roman" w:cs="Times New Roman"/>
          <w:sz w:val="24"/>
          <w:szCs w:val="24"/>
          <w:lang w:val="ru-RU"/>
        </w:rPr>
        <w:t xml:space="preserve"> О.В., </w:t>
      </w:r>
      <w:proofErr w:type="spellStart"/>
      <w:r w:rsidRPr="00F723F1">
        <w:rPr>
          <w:rFonts w:ascii="Times New Roman" w:eastAsia="Times New Roman" w:hAnsi="Times New Roman" w:cs="Times New Roman"/>
          <w:sz w:val="24"/>
          <w:szCs w:val="24"/>
          <w:lang w:val="ru-RU"/>
        </w:rPr>
        <w:t>відповідає</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займаній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посаді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присвоїти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кваліфікаційну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категорію</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спеціаліст</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другої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категорії</w:t>
      </w:r>
      <w:proofErr w:type="spellEnd"/>
      <w:r w:rsidRPr="00F723F1">
        <w:rPr>
          <w:rFonts w:ascii="Times New Roman" w:eastAsia="Times New Roman" w:hAnsi="Times New Roman" w:cs="Times New Roman"/>
          <w:sz w:val="24"/>
          <w:szCs w:val="24"/>
          <w:lang w:val="ru-RU"/>
        </w:rPr>
        <w:t>».</w:t>
      </w:r>
    </w:p>
    <w:p w14:paraId="49C4BA15" w14:textId="77777777" w:rsidR="00F723F1" w:rsidRPr="00F723F1" w:rsidRDefault="00F723F1" w:rsidP="00F723F1">
      <w:pPr>
        <w:spacing w:after="200" w:line="276" w:lineRule="auto"/>
        <w:ind w:left="720"/>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6.</w:t>
      </w:r>
      <w:r w:rsidRPr="00F723F1">
        <w:rPr>
          <w:rFonts w:ascii="Times New Roman" w:eastAsia="Times New Roman" w:hAnsi="Times New Roman" w:cs="Times New Roman"/>
          <w:sz w:val="24"/>
          <w:szCs w:val="24"/>
          <w:lang w:val="ru-RU"/>
        </w:rPr>
        <w:tab/>
      </w:r>
      <w:proofErr w:type="spellStart"/>
      <w:r w:rsidRPr="00F723F1">
        <w:rPr>
          <w:rFonts w:ascii="Times New Roman" w:eastAsia="Times New Roman" w:hAnsi="Times New Roman" w:cs="Times New Roman"/>
          <w:sz w:val="24"/>
          <w:szCs w:val="24"/>
          <w:lang w:val="ru-RU"/>
        </w:rPr>
        <w:t>Вихователь</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Колісніченко</w:t>
      </w:r>
      <w:proofErr w:type="spellEnd"/>
      <w:r w:rsidRPr="00F723F1">
        <w:rPr>
          <w:rFonts w:ascii="Times New Roman" w:eastAsia="Times New Roman" w:hAnsi="Times New Roman" w:cs="Times New Roman"/>
          <w:sz w:val="24"/>
          <w:szCs w:val="24"/>
          <w:lang w:val="ru-RU"/>
        </w:rPr>
        <w:t xml:space="preserve"> Н.А., </w:t>
      </w:r>
      <w:proofErr w:type="spellStart"/>
      <w:r w:rsidRPr="00F723F1">
        <w:rPr>
          <w:rFonts w:ascii="Times New Roman" w:eastAsia="Times New Roman" w:hAnsi="Times New Roman" w:cs="Times New Roman"/>
          <w:sz w:val="24"/>
          <w:szCs w:val="24"/>
          <w:lang w:val="ru-RU"/>
        </w:rPr>
        <w:t>відповідає</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займаній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посаді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присвоїти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кваліфікаційну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категорію</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спеціаліст</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другої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категорії</w:t>
      </w:r>
      <w:proofErr w:type="spellEnd"/>
      <w:r w:rsidRPr="00F723F1">
        <w:rPr>
          <w:rFonts w:ascii="Times New Roman" w:eastAsia="Times New Roman" w:hAnsi="Times New Roman" w:cs="Times New Roman"/>
          <w:sz w:val="24"/>
          <w:szCs w:val="24"/>
          <w:lang w:val="ru-RU"/>
        </w:rPr>
        <w:t>».</w:t>
      </w:r>
    </w:p>
    <w:p w14:paraId="1B238F73" w14:textId="77777777" w:rsidR="00F723F1" w:rsidRPr="00F723F1" w:rsidRDefault="00F723F1" w:rsidP="00F723F1">
      <w:pPr>
        <w:spacing w:after="200" w:line="276" w:lineRule="auto"/>
        <w:ind w:left="720"/>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7.</w:t>
      </w:r>
      <w:r w:rsidRPr="00F723F1">
        <w:rPr>
          <w:rFonts w:ascii="Times New Roman" w:eastAsia="Times New Roman" w:hAnsi="Times New Roman" w:cs="Times New Roman"/>
          <w:sz w:val="24"/>
          <w:szCs w:val="24"/>
          <w:lang w:val="ru-RU"/>
        </w:rPr>
        <w:tab/>
      </w:r>
      <w:proofErr w:type="spellStart"/>
      <w:r w:rsidRPr="00F723F1">
        <w:rPr>
          <w:rFonts w:ascii="Times New Roman" w:eastAsia="Times New Roman" w:hAnsi="Times New Roman" w:cs="Times New Roman"/>
          <w:sz w:val="24"/>
          <w:szCs w:val="24"/>
          <w:lang w:val="ru-RU"/>
        </w:rPr>
        <w:t>Вихователь</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Німачук</w:t>
      </w:r>
      <w:proofErr w:type="spellEnd"/>
      <w:r w:rsidRPr="00F723F1">
        <w:rPr>
          <w:rFonts w:ascii="Times New Roman" w:eastAsia="Times New Roman" w:hAnsi="Times New Roman" w:cs="Times New Roman"/>
          <w:sz w:val="24"/>
          <w:szCs w:val="24"/>
          <w:lang w:val="ru-RU"/>
        </w:rPr>
        <w:t xml:space="preserve"> Л.Д., </w:t>
      </w:r>
      <w:proofErr w:type="spellStart"/>
      <w:r w:rsidRPr="00F723F1">
        <w:rPr>
          <w:rFonts w:ascii="Times New Roman" w:eastAsia="Times New Roman" w:hAnsi="Times New Roman" w:cs="Times New Roman"/>
          <w:sz w:val="24"/>
          <w:szCs w:val="24"/>
          <w:lang w:val="ru-RU"/>
        </w:rPr>
        <w:t>відповідає</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займаній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посаді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підтвердити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кваліфікаційну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категорію</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спеціаліст</w:t>
      </w:r>
      <w:proofErr w:type="spellEnd"/>
      <w:r w:rsidRPr="00F723F1">
        <w:rPr>
          <w:rFonts w:ascii="Times New Roman" w:eastAsia="Times New Roman" w:hAnsi="Times New Roman" w:cs="Times New Roman"/>
          <w:sz w:val="24"/>
          <w:szCs w:val="24"/>
          <w:lang w:val="ru-RU"/>
        </w:rPr>
        <w:t>».</w:t>
      </w:r>
    </w:p>
    <w:p w14:paraId="3E42DDC2"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            8.        </w:t>
      </w:r>
      <w:proofErr w:type="spellStart"/>
      <w:r w:rsidRPr="00F723F1">
        <w:rPr>
          <w:rFonts w:ascii="Times New Roman" w:eastAsia="Times New Roman" w:hAnsi="Times New Roman" w:cs="Times New Roman"/>
          <w:sz w:val="24"/>
          <w:szCs w:val="24"/>
          <w:lang w:val="ru-RU"/>
        </w:rPr>
        <w:t>Вихователь</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Ємець</w:t>
      </w:r>
      <w:proofErr w:type="spellEnd"/>
      <w:r w:rsidRPr="00F723F1">
        <w:rPr>
          <w:rFonts w:ascii="Times New Roman" w:eastAsia="Times New Roman" w:hAnsi="Times New Roman" w:cs="Times New Roman"/>
          <w:sz w:val="24"/>
          <w:szCs w:val="24"/>
          <w:lang w:val="ru-RU"/>
        </w:rPr>
        <w:t xml:space="preserve"> М.М., </w:t>
      </w:r>
      <w:proofErr w:type="spellStart"/>
      <w:r w:rsidRPr="00F723F1">
        <w:rPr>
          <w:rFonts w:ascii="Times New Roman" w:eastAsia="Times New Roman" w:hAnsi="Times New Roman" w:cs="Times New Roman"/>
          <w:sz w:val="24"/>
          <w:szCs w:val="24"/>
          <w:lang w:val="ru-RU"/>
        </w:rPr>
        <w:t>відповідає</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займаній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посаді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підтвердити</w:t>
      </w:r>
      <w:proofErr w:type="spellEnd"/>
      <w:r w:rsidRPr="00F723F1">
        <w:rPr>
          <w:rFonts w:ascii="Times New Roman" w:eastAsia="Times New Roman" w:hAnsi="Times New Roman" w:cs="Times New Roman"/>
          <w:sz w:val="24"/>
          <w:szCs w:val="24"/>
          <w:lang w:val="ru-RU"/>
        </w:rPr>
        <w:t xml:space="preserve">      </w:t>
      </w:r>
    </w:p>
    <w:p w14:paraId="2642310C"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кваліфікаційну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категорію</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спеціаліст</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другої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категорії</w:t>
      </w:r>
      <w:proofErr w:type="spellEnd"/>
      <w:r w:rsidRPr="00F723F1">
        <w:rPr>
          <w:rFonts w:ascii="Times New Roman" w:eastAsia="Times New Roman" w:hAnsi="Times New Roman" w:cs="Times New Roman"/>
          <w:sz w:val="24"/>
          <w:szCs w:val="24"/>
          <w:lang w:val="ru-RU"/>
        </w:rPr>
        <w:t>».</w:t>
      </w:r>
    </w:p>
    <w:p w14:paraId="54605D78"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rPr>
        <w:t xml:space="preserve">     </w:t>
      </w:r>
      <w:proofErr w:type="spellStart"/>
      <w:r w:rsidRPr="00F723F1">
        <w:rPr>
          <w:rFonts w:ascii="Times New Roman" w:eastAsia="Times New Roman" w:hAnsi="Times New Roman" w:cs="Times New Roman"/>
          <w:sz w:val="24"/>
          <w:szCs w:val="24"/>
          <w:lang w:val="ru-RU"/>
        </w:rPr>
        <w:t>Атестуючі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вихователі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виступили</w:t>
      </w:r>
      <w:proofErr w:type="spellEnd"/>
      <w:r w:rsidRPr="00F723F1">
        <w:rPr>
          <w:rFonts w:ascii="Times New Roman" w:eastAsia="Times New Roman" w:hAnsi="Times New Roman" w:cs="Times New Roman"/>
          <w:sz w:val="24"/>
          <w:szCs w:val="24"/>
          <w:lang w:val="ru-RU"/>
        </w:rPr>
        <w:t xml:space="preserve"> на </w:t>
      </w:r>
      <w:proofErr w:type="spellStart"/>
      <w:r w:rsidRPr="00F723F1">
        <w:rPr>
          <w:rFonts w:ascii="Times New Roman" w:eastAsia="Times New Roman" w:hAnsi="Times New Roman" w:cs="Times New Roman"/>
          <w:sz w:val="24"/>
          <w:szCs w:val="24"/>
          <w:lang w:val="ru-RU"/>
        </w:rPr>
        <w:t>педгодині</w:t>
      </w:r>
      <w:proofErr w:type="spellEnd"/>
      <w:r w:rsidRPr="00F723F1">
        <w:rPr>
          <w:rFonts w:ascii="Times New Roman" w:eastAsia="Times New Roman" w:hAnsi="Times New Roman" w:cs="Times New Roman"/>
          <w:sz w:val="24"/>
          <w:szCs w:val="24"/>
          <w:lang w:val="ru-RU"/>
        </w:rPr>
        <w:t xml:space="preserve"> у </w:t>
      </w:r>
      <w:proofErr w:type="spellStart"/>
      <w:r w:rsidRPr="00F723F1">
        <w:rPr>
          <w:rFonts w:ascii="Times New Roman" w:eastAsia="Times New Roman" w:hAnsi="Times New Roman" w:cs="Times New Roman"/>
          <w:sz w:val="24"/>
          <w:szCs w:val="24"/>
          <w:lang w:val="ru-RU"/>
        </w:rPr>
        <w:t>березні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місяці</w:t>
      </w:r>
      <w:proofErr w:type="spellEnd"/>
      <w:r w:rsidRPr="00F723F1">
        <w:rPr>
          <w:rFonts w:ascii="Times New Roman" w:eastAsia="Times New Roman" w:hAnsi="Times New Roman" w:cs="Times New Roman"/>
          <w:sz w:val="24"/>
          <w:szCs w:val="24"/>
          <w:lang w:val="ru-RU"/>
        </w:rPr>
        <w:t xml:space="preserve">, де представили </w:t>
      </w:r>
      <w:proofErr w:type="spellStart"/>
      <w:r w:rsidRPr="00F723F1">
        <w:rPr>
          <w:rFonts w:ascii="Times New Roman" w:eastAsia="Times New Roman" w:hAnsi="Times New Roman" w:cs="Times New Roman"/>
          <w:sz w:val="24"/>
          <w:szCs w:val="24"/>
          <w:lang w:val="ru-RU"/>
        </w:rPr>
        <w:t>своє</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портфоліо</w:t>
      </w:r>
      <w:proofErr w:type="spellEnd"/>
      <w:r w:rsidRPr="00F723F1">
        <w:rPr>
          <w:rFonts w:ascii="Times New Roman" w:eastAsia="Times New Roman" w:hAnsi="Times New Roman" w:cs="Times New Roman"/>
          <w:sz w:val="24"/>
          <w:szCs w:val="24"/>
          <w:lang w:val="ru-RU"/>
        </w:rPr>
        <w:t xml:space="preserve"> і </w:t>
      </w:r>
      <w:proofErr w:type="spellStart"/>
      <w:r w:rsidRPr="00F723F1">
        <w:rPr>
          <w:rFonts w:ascii="Times New Roman" w:eastAsia="Times New Roman" w:hAnsi="Times New Roman" w:cs="Times New Roman"/>
          <w:sz w:val="24"/>
          <w:szCs w:val="24"/>
          <w:lang w:val="ru-RU"/>
        </w:rPr>
        <w:t>результати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роботи</w:t>
      </w:r>
      <w:proofErr w:type="spellEnd"/>
      <w:r w:rsidRPr="00F723F1">
        <w:rPr>
          <w:rFonts w:ascii="Times New Roman" w:eastAsia="Times New Roman" w:hAnsi="Times New Roman" w:cs="Times New Roman"/>
          <w:sz w:val="24"/>
          <w:szCs w:val="24"/>
          <w:lang w:val="ru-RU"/>
        </w:rPr>
        <w:t xml:space="preserve"> за </w:t>
      </w:r>
      <w:proofErr w:type="spellStart"/>
      <w:r w:rsidRPr="00F723F1">
        <w:rPr>
          <w:rFonts w:ascii="Times New Roman" w:eastAsia="Times New Roman" w:hAnsi="Times New Roman" w:cs="Times New Roman"/>
          <w:sz w:val="24"/>
          <w:szCs w:val="24"/>
          <w:lang w:val="ru-RU"/>
        </w:rPr>
        <w:t>міжатестаційний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період</w:t>
      </w:r>
      <w:proofErr w:type="spellEnd"/>
      <w:r w:rsidRPr="00F723F1">
        <w:rPr>
          <w:rFonts w:ascii="Times New Roman" w:eastAsia="Times New Roman" w:hAnsi="Times New Roman" w:cs="Times New Roman"/>
          <w:sz w:val="24"/>
          <w:szCs w:val="24"/>
          <w:lang w:val="ru-RU"/>
        </w:rPr>
        <w:t xml:space="preserve">.  </w:t>
      </w:r>
    </w:p>
    <w:p w14:paraId="0FEEA2B5"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    </w:t>
      </w:r>
    </w:p>
    <w:p w14:paraId="50E4B2A0"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Осередком</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здійснення</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навчально-виховного</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процесу</w:t>
      </w:r>
      <w:proofErr w:type="spellEnd"/>
      <w:r w:rsidRPr="00F723F1">
        <w:rPr>
          <w:rFonts w:ascii="Times New Roman" w:eastAsia="Times New Roman" w:hAnsi="Times New Roman" w:cs="Times New Roman"/>
          <w:sz w:val="24"/>
          <w:szCs w:val="24"/>
          <w:lang w:val="ru-RU"/>
        </w:rPr>
        <w:t xml:space="preserve"> та </w:t>
      </w:r>
      <w:proofErr w:type="spellStart"/>
      <w:r w:rsidRPr="00F723F1">
        <w:rPr>
          <w:rFonts w:ascii="Times New Roman" w:eastAsia="Times New Roman" w:hAnsi="Times New Roman" w:cs="Times New Roman"/>
          <w:sz w:val="24"/>
          <w:szCs w:val="24"/>
          <w:lang w:val="ru-RU"/>
        </w:rPr>
        <w:t>роботи</w:t>
      </w:r>
      <w:proofErr w:type="spellEnd"/>
      <w:r w:rsidRPr="00F723F1">
        <w:rPr>
          <w:rFonts w:ascii="Times New Roman" w:eastAsia="Times New Roman" w:hAnsi="Times New Roman" w:cs="Times New Roman"/>
          <w:sz w:val="24"/>
          <w:szCs w:val="24"/>
          <w:lang w:val="ru-RU"/>
        </w:rPr>
        <w:t xml:space="preserve"> з </w:t>
      </w:r>
      <w:proofErr w:type="spellStart"/>
      <w:r w:rsidRPr="00F723F1">
        <w:rPr>
          <w:rFonts w:ascii="Times New Roman" w:eastAsia="Times New Roman" w:hAnsi="Times New Roman" w:cs="Times New Roman"/>
          <w:sz w:val="24"/>
          <w:szCs w:val="24"/>
          <w:lang w:val="ru-RU"/>
        </w:rPr>
        <w:t>педагогічними</w:t>
      </w:r>
      <w:proofErr w:type="spellEnd"/>
      <w:r w:rsidRPr="00F723F1">
        <w:rPr>
          <w:rFonts w:ascii="Times New Roman" w:eastAsia="Times New Roman" w:hAnsi="Times New Roman" w:cs="Times New Roman"/>
          <w:sz w:val="24"/>
          <w:szCs w:val="24"/>
          <w:lang w:val="ru-RU"/>
        </w:rPr>
        <w:t xml:space="preserve"> кадрами в ЗДО є </w:t>
      </w:r>
      <w:proofErr w:type="spellStart"/>
      <w:r w:rsidRPr="00F723F1">
        <w:rPr>
          <w:rFonts w:ascii="Times New Roman" w:eastAsia="Times New Roman" w:hAnsi="Times New Roman" w:cs="Times New Roman"/>
          <w:i/>
          <w:sz w:val="24"/>
          <w:szCs w:val="24"/>
          <w:lang w:val="ru-RU"/>
        </w:rPr>
        <w:t>методичний</w:t>
      </w:r>
      <w:proofErr w:type="spellEnd"/>
      <w:r w:rsidRPr="00F723F1">
        <w:rPr>
          <w:rFonts w:ascii="Times New Roman" w:eastAsia="Times New Roman" w:hAnsi="Times New Roman" w:cs="Times New Roman"/>
          <w:i/>
          <w:sz w:val="24"/>
          <w:szCs w:val="24"/>
          <w:lang w:val="ru-RU"/>
        </w:rPr>
        <w:t xml:space="preserve"> </w:t>
      </w:r>
      <w:proofErr w:type="spellStart"/>
      <w:r w:rsidRPr="00F723F1">
        <w:rPr>
          <w:rFonts w:ascii="Times New Roman" w:eastAsia="Times New Roman" w:hAnsi="Times New Roman" w:cs="Times New Roman"/>
          <w:i/>
          <w:sz w:val="24"/>
          <w:szCs w:val="24"/>
          <w:lang w:val="ru-RU"/>
        </w:rPr>
        <w:t>кабінет</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який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достатньо</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забезпечений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програмово-методичними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посібниками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дидактичним</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матеріалом</w:t>
      </w:r>
      <w:proofErr w:type="spellEnd"/>
      <w:r w:rsidRPr="00F723F1">
        <w:rPr>
          <w:rFonts w:ascii="Times New Roman" w:eastAsia="Times New Roman" w:hAnsi="Times New Roman" w:cs="Times New Roman"/>
          <w:sz w:val="24"/>
          <w:szCs w:val="24"/>
          <w:lang w:val="ru-RU"/>
        </w:rPr>
        <w:t xml:space="preserve">, укомплектований </w:t>
      </w:r>
      <w:proofErr w:type="spellStart"/>
      <w:r w:rsidRPr="00F723F1">
        <w:rPr>
          <w:rFonts w:ascii="Times New Roman" w:eastAsia="Times New Roman" w:hAnsi="Times New Roman" w:cs="Times New Roman"/>
          <w:sz w:val="24"/>
          <w:szCs w:val="24"/>
          <w:lang w:val="ru-RU"/>
        </w:rPr>
        <w:t>методичними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розробками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передовим</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педагогічним</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досвідом</w:t>
      </w:r>
      <w:proofErr w:type="spellEnd"/>
      <w:r w:rsidRPr="00F723F1">
        <w:rPr>
          <w:rFonts w:ascii="Times New Roman" w:eastAsia="Times New Roman" w:hAnsi="Times New Roman" w:cs="Times New Roman"/>
          <w:sz w:val="24"/>
          <w:szCs w:val="24"/>
          <w:lang w:val="ru-RU"/>
        </w:rPr>
        <w:t xml:space="preserve">.     </w:t>
      </w:r>
    </w:p>
    <w:p w14:paraId="70A578CB"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Освітня</w:t>
      </w:r>
      <w:proofErr w:type="spellEnd"/>
      <w:r w:rsidRPr="00F723F1">
        <w:rPr>
          <w:rFonts w:ascii="Times New Roman" w:eastAsia="Times New Roman" w:hAnsi="Times New Roman" w:cs="Times New Roman"/>
          <w:sz w:val="24"/>
          <w:szCs w:val="24"/>
          <w:lang w:val="ru-RU"/>
        </w:rPr>
        <w:t xml:space="preserve"> робота </w:t>
      </w:r>
      <w:proofErr w:type="spellStart"/>
      <w:r w:rsidRPr="00F723F1">
        <w:rPr>
          <w:rFonts w:ascii="Times New Roman" w:eastAsia="Times New Roman" w:hAnsi="Times New Roman" w:cs="Times New Roman"/>
          <w:sz w:val="24"/>
          <w:szCs w:val="24"/>
          <w:lang w:val="ru-RU"/>
        </w:rPr>
        <w:t>здійснюється</w:t>
      </w:r>
      <w:proofErr w:type="spellEnd"/>
      <w:r w:rsidRPr="00F723F1">
        <w:rPr>
          <w:rFonts w:ascii="Times New Roman" w:eastAsia="Times New Roman" w:hAnsi="Times New Roman" w:cs="Times New Roman"/>
          <w:sz w:val="24"/>
          <w:szCs w:val="24"/>
          <w:lang w:val="ru-RU"/>
        </w:rPr>
        <w:t xml:space="preserve"> за </w:t>
      </w:r>
      <w:proofErr w:type="spellStart"/>
      <w:r w:rsidRPr="00F723F1">
        <w:rPr>
          <w:rFonts w:ascii="Times New Roman" w:eastAsia="Times New Roman" w:hAnsi="Times New Roman" w:cs="Times New Roman"/>
          <w:sz w:val="24"/>
          <w:szCs w:val="24"/>
          <w:lang w:val="ru-RU"/>
        </w:rPr>
        <w:t>блочно-тематичним</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плануванням</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щоб</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забезпечити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наскрізні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знання</w:t>
      </w:r>
      <w:proofErr w:type="spellEnd"/>
      <w:r w:rsidRPr="00F723F1">
        <w:rPr>
          <w:rFonts w:ascii="Times New Roman" w:eastAsia="Times New Roman" w:hAnsi="Times New Roman" w:cs="Times New Roman"/>
          <w:sz w:val="24"/>
          <w:szCs w:val="24"/>
          <w:lang w:val="ru-RU"/>
        </w:rPr>
        <w:t xml:space="preserve"> і </w:t>
      </w:r>
      <w:proofErr w:type="spellStart"/>
      <w:r w:rsidRPr="00F723F1">
        <w:rPr>
          <w:rFonts w:ascii="Times New Roman" w:eastAsia="Times New Roman" w:hAnsi="Times New Roman" w:cs="Times New Roman"/>
          <w:sz w:val="24"/>
          <w:szCs w:val="24"/>
          <w:lang w:val="ru-RU"/>
        </w:rPr>
        <w:t>уміння</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розвинути</w:t>
      </w:r>
      <w:proofErr w:type="spellEnd"/>
      <w:r w:rsidRPr="00F723F1">
        <w:rPr>
          <w:rFonts w:ascii="Times New Roman" w:eastAsia="Times New Roman" w:hAnsi="Times New Roman" w:cs="Times New Roman"/>
          <w:sz w:val="24"/>
          <w:szCs w:val="24"/>
          <w:lang w:val="ru-RU"/>
        </w:rPr>
        <w:t xml:space="preserve"> в </w:t>
      </w:r>
      <w:proofErr w:type="spellStart"/>
      <w:r w:rsidRPr="00F723F1">
        <w:rPr>
          <w:rFonts w:ascii="Times New Roman" w:eastAsia="Times New Roman" w:hAnsi="Times New Roman" w:cs="Times New Roman"/>
          <w:sz w:val="24"/>
          <w:szCs w:val="24"/>
          <w:lang w:val="ru-RU"/>
        </w:rPr>
        <w:t>дітях</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необхідні</w:t>
      </w:r>
      <w:proofErr w:type="spellEnd"/>
      <w:r w:rsidRPr="00F723F1">
        <w:rPr>
          <w:rFonts w:ascii="Times New Roman" w:eastAsia="Times New Roman" w:hAnsi="Times New Roman" w:cs="Times New Roman"/>
          <w:sz w:val="24"/>
          <w:szCs w:val="24"/>
          <w:lang w:val="ru-RU"/>
        </w:rPr>
        <w:t xml:space="preserve"> для </w:t>
      </w:r>
      <w:proofErr w:type="spellStart"/>
      <w:r w:rsidRPr="00F723F1">
        <w:rPr>
          <w:rFonts w:ascii="Times New Roman" w:eastAsia="Times New Roman" w:hAnsi="Times New Roman" w:cs="Times New Roman"/>
          <w:sz w:val="24"/>
          <w:szCs w:val="24"/>
          <w:lang w:val="ru-RU"/>
        </w:rPr>
        <w:t>дошкільного</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віку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компетентності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Це</w:t>
      </w:r>
      <w:proofErr w:type="spellEnd"/>
      <w:r w:rsidRPr="00F723F1">
        <w:rPr>
          <w:rFonts w:ascii="Times New Roman" w:eastAsia="Times New Roman" w:hAnsi="Times New Roman" w:cs="Times New Roman"/>
          <w:sz w:val="24"/>
          <w:szCs w:val="24"/>
          <w:lang w:val="ru-RU"/>
        </w:rPr>
        <w:t xml:space="preserve"> дало </w:t>
      </w:r>
      <w:proofErr w:type="spellStart"/>
      <w:r w:rsidRPr="00F723F1">
        <w:rPr>
          <w:rFonts w:ascii="Times New Roman" w:eastAsia="Times New Roman" w:hAnsi="Times New Roman" w:cs="Times New Roman"/>
          <w:sz w:val="24"/>
          <w:szCs w:val="24"/>
          <w:lang w:val="ru-RU"/>
        </w:rPr>
        <w:t>змогу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більш</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поглиблено</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вивчити</w:t>
      </w:r>
      <w:proofErr w:type="spellEnd"/>
      <w:r w:rsidRPr="00F723F1">
        <w:rPr>
          <w:rFonts w:ascii="Times New Roman" w:eastAsia="Times New Roman" w:hAnsi="Times New Roman" w:cs="Times New Roman"/>
          <w:sz w:val="24"/>
          <w:szCs w:val="24"/>
          <w:lang w:val="ru-RU"/>
        </w:rPr>
        <w:t xml:space="preserve"> теми, </w:t>
      </w:r>
      <w:proofErr w:type="spellStart"/>
      <w:r w:rsidRPr="00F723F1">
        <w:rPr>
          <w:rFonts w:ascii="Times New Roman" w:eastAsia="Times New Roman" w:hAnsi="Times New Roman" w:cs="Times New Roman"/>
          <w:sz w:val="24"/>
          <w:szCs w:val="24"/>
          <w:lang w:val="ru-RU"/>
        </w:rPr>
        <w:t>сприяло</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наступності</w:t>
      </w:r>
      <w:proofErr w:type="spellEnd"/>
      <w:r w:rsidRPr="00F723F1">
        <w:rPr>
          <w:rFonts w:ascii="Times New Roman" w:eastAsia="Times New Roman" w:hAnsi="Times New Roman" w:cs="Times New Roman"/>
          <w:sz w:val="24"/>
          <w:szCs w:val="24"/>
          <w:lang w:val="ru-RU"/>
        </w:rPr>
        <w:t xml:space="preserve"> з НУШ і </w:t>
      </w:r>
      <w:proofErr w:type="spellStart"/>
      <w:r w:rsidRPr="00F723F1">
        <w:rPr>
          <w:rFonts w:ascii="Times New Roman" w:eastAsia="Times New Roman" w:hAnsi="Times New Roman" w:cs="Times New Roman"/>
          <w:sz w:val="24"/>
          <w:szCs w:val="24"/>
          <w:lang w:val="ru-RU"/>
        </w:rPr>
        <w:t>покращило</w:t>
      </w:r>
      <w:proofErr w:type="spellEnd"/>
      <w:r w:rsidRPr="00F723F1">
        <w:rPr>
          <w:rFonts w:ascii="Times New Roman" w:eastAsia="Times New Roman" w:hAnsi="Times New Roman" w:cs="Times New Roman"/>
          <w:sz w:val="24"/>
          <w:szCs w:val="24"/>
          <w:lang w:val="ru-RU"/>
        </w:rPr>
        <w:t xml:space="preserve"> роботу </w:t>
      </w:r>
      <w:proofErr w:type="spellStart"/>
      <w:r w:rsidRPr="00F723F1">
        <w:rPr>
          <w:rFonts w:ascii="Times New Roman" w:eastAsia="Times New Roman" w:hAnsi="Times New Roman" w:cs="Times New Roman"/>
          <w:sz w:val="24"/>
          <w:szCs w:val="24"/>
          <w:lang w:val="ru-RU"/>
        </w:rPr>
        <w:t>щодо</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впровадження</w:t>
      </w:r>
      <w:proofErr w:type="spellEnd"/>
      <w:r w:rsidRPr="00F723F1">
        <w:rPr>
          <w:rFonts w:ascii="Times New Roman" w:eastAsia="Times New Roman" w:hAnsi="Times New Roman" w:cs="Times New Roman"/>
          <w:sz w:val="24"/>
          <w:szCs w:val="24"/>
          <w:lang w:val="ru-RU"/>
        </w:rPr>
        <w:t xml:space="preserve"> ЛЕГО-</w:t>
      </w:r>
      <w:proofErr w:type="spellStart"/>
      <w:r w:rsidRPr="00F723F1">
        <w:rPr>
          <w:rFonts w:ascii="Times New Roman" w:eastAsia="Times New Roman" w:hAnsi="Times New Roman" w:cs="Times New Roman"/>
          <w:sz w:val="24"/>
          <w:szCs w:val="24"/>
          <w:lang w:val="ru-RU"/>
        </w:rPr>
        <w:t>технологій</w:t>
      </w:r>
      <w:proofErr w:type="spellEnd"/>
      <w:r w:rsidRPr="00F723F1">
        <w:rPr>
          <w:rFonts w:ascii="Times New Roman" w:eastAsia="Times New Roman" w:hAnsi="Times New Roman" w:cs="Times New Roman"/>
          <w:sz w:val="24"/>
          <w:szCs w:val="24"/>
          <w:lang w:val="ru-RU"/>
        </w:rPr>
        <w:t xml:space="preserve"> в </w:t>
      </w:r>
      <w:proofErr w:type="spellStart"/>
      <w:r w:rsidRPr="00F723F1">
        <w:rPr>
          <w:rFonts w:ascii="Times New Roman" w:eastAsia="Times New Roman" w:hAnsi="Times New Roman" w:cs="Times New Roman"/>
          <w:sz w:val="24"/>
          <w:szCs w:val="24"/>
          <w:lang w:val="ru-RU"/>
        </w:rPr>
        <w:t>освітній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процес</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Вихователем</w:t>
      </w:r>
      <w:proofErr w:type="spellEnd"/>
      <w:r w:rsidRPr="00F723F1">
        <w:rPr>
          <w:rFonts w:ascii="Times New Roman" w:eastAsia="Times New Roman" w:hAnsi="Times New Roman" w:cs="Times New Roman"/>
          <w:sz w:val="24"/>
          <w:szCs w:val="24"/>
          <w:lang w:val="ru-RU"/>
        </w:rPr>
        <w:t xml:space="preserve">-методистом Шаровою Л.В.  </w:t>
      </w:r>
      <w:proofErr w:type="spellStart"/>
      <w:r w:rsidRPr="00F723F1">
        <w:rPr>
          <w:rFonts w:ascii="Times New Roman" w:eastAsia="Times New Roman" w:hAnsi="Times New Roman" w:cs="Times New Roman"/>
          <w:sz w:val="24"/>
          <w:szCs w:val="24"/>
          <w:lang w:val="ru-RU"/>
        </w:rPr>
        <w:t>розроблені</w:t>
      </w:r>
      <w:proofErr w:type="spellEnd"/>
      <w:r w:rsidRPr="00F723F1">
        <w:rPr>
          <w:rFonts w:ascii="Times New Roman" w:eastAsia="Times New Roman" w:hAnsi="Times New Roman" w:cs="Times New Roman"/>
          <w:sz w:val="24"/>
          <w:szCs w:val="24"/>
          <w:lang w:val="ru-RU"/>
        </w:rPr>
        <w:t xml:space="preserve"> на весь </w:t>
      </w:r>
      <w:proofErr w:type="spellStart"/>
      <w:r w:rsidRPr="00F723F1">
        <w:rPr>
          <w:rFonts w:ascii="Times New Roman" w:eastAsia="Times New Roman" w:hAnsi="Times New Roman" w:cs="Times New Roman"/>
          <w:sz w:val="24"/>
          <w:szCs w:val="24"/>
          <w:lang w:val="ru-RU"/>
        </w:rPr>
        <w:t>рік</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тематичні</w:t>
      </w:r>
      <w:proofErr w:type="spellEnd"/>
      <w:r w:rsidRPr="00F723F1">
        <w:rPr>
          <w:rFonts w:ascii="Times New Roman" w:eastAsia="Times New Roman" w:hAnsi="Times New Roman" w:cs="Times New Roman"/>
          <w:sz w:val="24"/>
          <w:szCs w:val="24"/>
          <w:lang w:val="ru-RU"/>
        </w:rPr>
        <w:t xml:space="preserve"> блоки для </w:t>
      </w:r>
      <w:proofErr w:type="spellStart"/>
      <w:r w:rsidRPr="00F723F1">
        <w:rPr>
          <w:rFonts w:ascii="Times New Roman" w:eastAsia="Times New Roman" w:hAnsi="Times New Roman" w:cs="Times New Roman"/>
          <w:sz w:val="24"/>
          <w:szCs w:val="24"/>
          <w:lang w:val="ru-RU"/>
        </w:rPr>
        <w:t>всіх</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категорій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дітей</w:t>
      </w:r>
      <w:proofErr w:type="spellEnd"/>
      <w:r w:rsidRPr="00F723F1">
        <w:rPr>
          <w:rFonts w:ascii="Times New Roman" w:eastAsia="Times New Roman" w:hAnsi="Times New Roman" w:cs="Times New Roman"/>
          <w:sz w:val="24"/>
          <w:szCs w:val="24"/>
          <w:lang w:val="ru-RU"/>
        </w:rPr>
        <w:t>.</w:t>
      </w:r>
    </w:p>
    <w:p w14:paraId="1717E754"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     </w:t>
      </w:r>
    </w:p>
    <w:p w14:paraId="0B12446E"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     Методична робота в ЗДО </w:t>
      </w:r>
      <w:proofErr w:type="spellStart"/>
      <w:r w:rsidRPr="00F723F1">
        <w:rPr>
          <w:rFonts w:ascii="Times New Roman" w:eastAsia="Times New Roman" w:hAnsi="Times New Roman" w:cs="Times New Roman"/>
          <w:sz w:val="24"/>
          <w:szCs w:val="24"/>
          <w:lang w:val="ru-RU"/>
        </w:rPr>
        <w:t>здійснювалась</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відповідно</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структури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методичної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роботи</w:t>
      </w:r>
      <w:proofErr w:type="spellEnd"/>
      <w:r w:rsidRPr="00F723F1">
        <w:rPr>
          <w:rFonts w:ascii="Times New Roman" w:eastAsia="Times New Roman" w:hAnsi="Times New Roman" w:cs="Times New Roman"/>
          <w:sz w:val="24"/>
          <w:szCs w:val="24"/>
          <w:lang w:val="ru-RU"/>
        </w:rPr>
        <w:t xml:space="preserve"> і </w:t>
      </w:r>
      <w:proofErr w:type="spellStart"/>
      <w:r w:rsidRPr="00F723F1">
        <w:rPr>
          <w:rFonts w:ascii="Times New Roman" w:eastAsia="Times New Roman" w:hAnsi="Times New Roman" w:cs="Times New Roman"/>
          <w:sz w:val="24"/>
          <w:szCs w:val="24"/>
          <w:lang w:val="ru-RU"/>
        </w:rPr>
        <w:t>вимогам</w:t>
      </w:r>
      <w:proofErr w:type="spellEnd"/>
      <w:r w:rsidRPr="00F723F1">
        <w:rPr>
          <w:rFonts w:ascii="Times New Roman" w:eastAsia="Times New Roman" w:hAnsi="Times New Roman" w:cs="Times New Roman"/>
          <w:sz w:val="24"/>
          <w:szCs w:val="24"/>
          <w:lang w:val="ru-RU"/>
        </w:rPr>
        <w:t xml:space="preserve"> МОН </w:t>
      </w:r>
      <w:proofErr w:type="spellStart"/>
      <w:r w:rsidRPr="00F723F1">
        <w:rPr>
          <w:rFonts w:ascii="Times New Roman" w:eastAsia="Times New Roman" w:hAnsi="Times New Roman" w:cs="Times New Roman"/>
          <w:sz w:val="24"/>
          <w:szCs w:val="24"/>
          <w:lang w:val="ru-RU"/>
        </w:rPr>
        <w:t>України</w:t>
      </w:r>
      <w:proofErr w:type="spellEnd"/>
      <w:r w:rsidRPr="00F723F1">
        <w:rPr>
          <w:rFonts w:ascii="Times New Roman" w:eastAsia="Times New Roman" w:hAnsi="Times New Roman" w:cs="Times New Roman"/>
          <w:sz w:val="24"/>
          <w:szCs w:val="24"/>
          <w:lang w:val="ru-RU"/>
        </w:rPr>
        <w:t xml:space="preserve"> про </w:t>
      </w:r>
      <w:proofErr w:type="spellStart"/>
      <w:r w:rsidRPr="00F723F1">
        <w:rPr>
          <w:rFonts w:ascii="Times New Roman" w:eastAsia="Times New Roman" w:hAnsi="Times New Roman" w:cs="Times New Roman"/>
          <w:sz w:val="24"/>
          <w:szCs w:val="24"/>
          <w:lang w:val="ru-RU"/>
        </w:rPr>
        <w:t>організацію</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методичної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роботи</w:t>
      </w:r>
      <w:proofErr w:type="spellEnd"/>
      <w:r w:rsidRPr="00F723F1">
        <w:rPr>
          <w:rFonts w:ascii="Times New Roman" w:eastAsia="Times New Roman" w:hAnsi="Times New Roman" w:cs="Times New Roman"/>
          <w:sz w:val="24"/>
          <w:szCs w:val="24"/>
          <w:lang w:val="ru-RU"/>
        </w:rPr>
        <w:t xml:space="preserve"> з </w:t>
      </w:r>
      <w:proofErr w:type="spellStart"/>
      <w:r w:rsidRPr="00F723F1">
        <w:rPr>
          <w:rFonts w:ascii="Times New Roman" w:eastAsia="Times New Roman" w:hAnsi="Times New Roman" w:cs="Times New Roman"/>
          <w:sz w:val="24"/>
          <w:szCs w:val="24"/>
          <w:lang w:val="ru-RU"/>
        </w:rPr>
        <w:t>педагогічними</w:t>
      </w:r>
      <w:proofErr w:type="spellEnd"/>
      <w:r w:rsidRPr="00F723F1">
        <w:rPr>
          <w:rFonts w:ascii="Times New Roman" w:eastAsia="Times New Roman" w:hAnsi="Times New Roman" w:cs="Times New Roman"/>
          <w:sz w:val="24"/>
          <w:szCs w:val="24"/>
          <w:lang w:val="ru-RU"/>
        </w:rPr>
        <w:t xml:space="preserve"> кадрами. В ЗДО з педагогами </w:t>
      </w:r>
      <w:proofErr w:type="spellStart"/>
      <w:r w:rsidRPr="00F723F1">
        <w:rPr>
          <w:rFonts w:ascii="Times New Roman" w:eastAsia="Times New Roman" w:hAnsi="Times New Roman" w:cs="Times New Roman"/>
          <w:sz w:val="24"/>
          <w:szCs w:val="24"/>
          <w:lang w:val="ru-RU"/>
        </w:rPr>
        <w:t>було</w:t>
      </w:r>
      <w:proofErr w:type="spellEnd"/>
      <w:r w:rsidRPr="00F723F1">
        <w:rPr>
          <w:rFonts w:ascii="Times New Roman" w:eastAsia="Times New Roman" w:hAnsi="Times New Roman" w:cs="Times New Roman"/>
          <w:sz w:val="24"/>
          <w:szCs w:val="24"/>
          <w:lang w:val="ru-RU"/>
        </w:rPr>
        <w:t xml:space="preserve"> проведено </w:t>
      </w:r>
      <w:proofErr w:type="spellStart"/>
      <w:r w:rsidRPr="00F723F1">
        <w:rPr>
          <w:rFonts w:ascii="Times New Roman" w:eastAsia="Times New Roman" w:hAnsi="Times New Roman" w:cs="Times New Roman"/>
          <w:sz w:val="24"/>
          <w:szCs w:val="24"/>
          <w:lang w:val="ru-RU"/>
        </w:rPr>
        <w:t>різні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форми</w:t>
      </w:r>
      <w:proofErr w:type="spellEnd"/>
      <w:r w:rsidRPr="00F723F1">
        <w:rPr>
          <w:rFonts w:ascii="Times New Roman" w:eastAsia="Times New Roman" w:hAnsi="Times New Roman" w:cs="Times New Roman"/>
          <w:sz w:val="24"/>
          <w:szCs w:val="24"/>
          <w:lang w:val="ru-RU"/>
        </w:rPr>
        <w:t xml:space="preserve"> </w:t>
      </w:r>
      <w:proofErr w:type="spellStart"/>
      <w:proofErr w:type="gramStart"/>
      <w:r w:rsidRPr="00F723F1">
        <w:rPr>
          <w:rFonts w:ascii="Times New Roman" w:eastAsia="Times New Roman" w:hAnsi="Times New Roman" w:cs="Times New Roman"/>
          <w:sz w:val="24"/>
          <w:szCs w:val="24"/>
          <w:lang w:val="ru-RU"/>
        </w:rPr>
        <w:t>роботи</w:t>
      </w:r>
      <w:proofErr w:type="spellEnd"/>
      <w:r w:rsidRPr="00F723F1">
        <w:rPr>
          <w:rFonts w:ascii="Times New Roman" w:eastAsia="Times New Roman" w:hAnsi="Times New Roman" w:cs="Times New Roman"/>
          <w:sz w:val="24"/>
          <w:szCs w:val="24"/>
          <w:lang w:val="ru-RU"/>
        </w:rPr>
        <w:t xml:space="preserve">  для</w:t>
      </w:r>
      <w:proofErr w:type="gram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підвищення</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професійного</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рівня</w:t>
      </w:r>
      <w:proofErr w:type="spellEnd"/>
      <w:r w:rsidRPr="00F723F1">
        <w:rPr>
          <w:rFonts w:ascii="Times New Roman" w:eastAsia="Times New Roman" w:hAnsi="Times New Roman" w:cs="Times New Roman"/>
          <w:sz w:val="24"/>
          <w:szCs w:val="24"/>
          <w:lang w:val="ru-RU"/>
        </w:rPr>
        <w:t xml:space="preserve"> та </w:t>
      </w:r>
      <w:proofErr w:type="spellStart"/>
      <w:r w:rsidRPr="00F723F1">
        <w:rPr>
          <w:rFonts w:ascii="Times New Roman" w:eastAsia="Times New Roman" w:hAnsi="Times New Roman" w:cs="Times New Roman"/>
          <w:sz w:val="24"/>
          <w:szCs w:val="24"/>
          <w:lang w:val="ru-RU"/>
        </w:rPr>
        <w:t>формування</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їхньої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інноваційної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компетентності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Це</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педради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інтерактивні</w:t>
      </w:r>
      <w:proofErr w:type="spellEnd"/>
      <w:r w:rsidRPr="00F723F1">
        <w:rPr>
          <w:rFonts w:ascii="Times New Roman" w:eastAsia="Times New Roman" w:hAnsi="Times New Roman" w:cs="Times New Roman"/>
          <w:sz w:val="24"/>
          <w:szCs w:val="24"/>
          <w:lang w:val="ru-RU"/>
        </w:rPr>
        <w:t xml:space="preserve"> заходи, </w:t>
      </w:r>
      <w:proofErr w:type="spellStart"/>
      <w:r w:rsidRPr="00F723F1">
        <w:rPr>
          <w:rFonts w:ascii="Times New Roman" w:eastAsia="Times New Roman" w:hAnsi="Times New Roman" w:cs="Times New Roman"/>
          <w:sz w:val="24"/>
          <w:szCs w:val="24"/>
          <w:lang w:val="ru-RU"/>
        </w:rPr>
        <w:t>групові</w:t>
      </w:r>
      <w:proofErr w:type="spellEnd"/>
      <w:r w:rsidRPr="00F723F1">
        <w:rPr>
          <w:rFonts w:ascii="Times New Roman" w:eastAsia="Times New Roman" w:hAnsi="Times New Roman" w:cs="Times New Roman"/>
          <w:sz w:val="24"/>
          <w:szCs w:val="24"/>
          <w:lang w:val="ru-RU"/>
        </w:rPr>
        <w:t xml:space="preserve"> та </w:t>
      </w:r>
      <w:proofErr w:type="spellStart"/>
      <w:r w:rsidRPr="00F723F1">
        <w:rPr>
          <w:rFonts w:ascii="Times New Roman" w:eastAsia="Times New Roman" w:hAnsi="Times New Roman" w:cs="Times New Roman"/>
          <w:sz w:val="24"/>
          <w:szCs w:val="24"/>
          <w:lang w:val="ru-RU"/>
        </w:rPr>
        <w:t>індивідуальні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консультації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підгрупові</w:t>
      </w:r>
      <w:proofErr w:type="spellEnd"/>
      <w:r w:rsidRPr="00F723F1">
        <w:rPr>
          <w:rFonts w:ascii="Times New Roman" w:eastAsia="Times New Roman" w:hAnsi="Times New Roman" w:cs="Times New Roman"/>
          <w:sz w:val="24"/>
          <w:szCs w:val="24"/>
          <w:lang w:val="ru-RU"/>
        </w:rPr>
        <w:t xml:space="preserve"> та </w:t>
      </w:r>
      <w:proofErr w:type="spellStart"/>
      <w:r w:rsidRPr="00F723F1">
        <w:rPr>
          <w:rFonts w:ascii="Times New Roman" w:eastAsia="Times New Roman" w:hAnsi="Times New Roman" w:cs="Times New Roman"/>
          <w:sz w:val="24"/>
          <w:szCs w:val="24"/>
          <w:lang w:val="ru-RU"/>
        </w:rPr>
        <w:t>індивідуальні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майстер-класи</w:t>
      </w:r>
      <w:proofErr w:type="spellEnd"/>
      <w:r w:rsidRPr="00F723F1">
        <w:rPr>
          <w:rFonts w:ascii="Times New Roman" w:eastAsia="Times New Roman" w:hAnsi="Times New Roman" w:cs="Times New Roman"/>
          <w:sz w:val="24"/>
          <w:szCs w:val="24"/>
          <w:lang w:val="ru-RU"/>
        </w:rPr>
        <w:t xml:space="preserve"> та </w:t>
      </w:r>
      <w:proofErr w:type="spellStart"/>
      <w:r w:rsidRPr="00F723F1">
        <w:rPr>
          <w:rFonts w:ascii="Times New Roman" w:eastAsia="Times New Roman" w:hAnsi="Times New Roman" w:cs="Times New Roman"/>
          <w:sz w:val="24"/>
          <w:szCs w:val="24"/>
          <w:lang w:val="ru-RU"/>
        </w:rPr>
        <w:t>інші</w:t>
      </w:r>
      <w:proofErr w:type="spellEnd"/>
      <w:r w:rsidRPr="00F723F1">
        <w:rPr>
          <w:rFonts w:ascii="Times New Roman" w:eastAsia="Times New Roman" w:hAnsi="Times New Roman" w:cs="Times New Roman"/>
          <w:sz w:val="24"/>
          <w:szCs w:val="24"/>
          <w:lang w:val="ru-RU"/>
        </w:rPr>
        <w:t>.</w:t>
      </w:r>
    </w:p>
    <w:p w14:paraId="56D7EB4E"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З метою підвищення рівня педагогічної майстерності члени педагогічного колективу були залученні до участі у </w:t>
      </w:r>
      <w:r w:rsidRPr="00F723F1">
        <w:rPr>
          <w:rFonts w:ascii="Times New Roman" w:eastAsia="Times New Roman" w:hAnsi="Times New Roman" w:cs="Times New Roman"/>
          <w:i/>
          <w:sz w:val="24"/>
          <w:szCs w:val="24"/>
        </w:rPr>
        <w:t>педрадах.</w:t>
      </w:r>
      <w:r w:rsidRPr="00F723F1">
        <w:rPr>
          <w:rFonts w:ascii="Times New Roman" w:eastAsia="Times New Roman" w:hAnsi="Times New Roman" w:cs="Times New Roman"/>
          <w:sz w:val="24"/>
          <w:szCs w:val="24"/>
        </w:rPr>
        <w:t xml:space="preserve"> Протягом року проведені чотири педради: </w:t>
      </w:r>
    </w:p>
    <w:p w14:paraId="346AE3C8" w14:textId="77777777" w:rsidR="00F723F1" w:rsidRPr="00F723F1" w:rsidRDefault="00F723F1" w:rsidP="00F723F1">
      <w:pPr>
        <w:numPr>
          <w:ilvl w:val="0"/>
          <w:numId w:val="5"/>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Організаційно - </w:t>
      </w:r>
      <w:proofErr w:type="spellStart"/>
      <w:r w:rsidRPr="00F723F1">
        <w:rPr>
          <w:rFonts w:ascii="Times New Roman" w:eastAsia="Times New Roman" w:hAnsi="Times New Roman" w:cs="Times New Roman"/>
          <w:sz w:val="24"/>
          <w:szCs w:val="24"/>
        </w:rPr>
        <w:t>настановча</w:t>
      </w:r>
      <w:proofErr w:type="spellEnd"/>
      <w:r w:rsidRPr="00F723F1">
        <w:rPr>
          <w:rFonts w:ascii="Times New Roman" w:eastAsia="Times New Roman" w:hAnsi="Times New Roman" w:cs="Times New Roman"/>
          <w:sz w:val="24"/>
          <w:szCs w:val="24"/>
        </w:rPr>
        <w:t xml:space="preserve"> педрада</w:t>
      </w:r>
    </w:p>
    <w:p w14:paraId="03B13E56" w14:textId="77777777" w:rsidR="00F723F1" w:rsidRPr="00F723F1" w:rsidRDefault="00F723F1" w:rsidP="00F723F1">
      <w:pPr>
        <w:numPr>
          <w:ilvl w:val="0"/>
          <w:numId w:val="5"/>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Тематична педрада «Сучасні підходи до логіко-математичного розвитку дошкільників»</w:t>
      </w:r>
    </w:p>
    <w:p w14:paraId="41B11214" w14:textId="77777777" w:rsidR="00F723F1" w:rsidRPr="00F723F1" w:rsidRDefault="00F723F1" w:rsidP="00F723F1">
      <w:pPr>
        <w:numPr>
          <w:ilvl w:val="0"/>
          <w:numId w:val="5"/>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Проблемна педрада  «Формування цілісної реалістичної картини світу дитини»</w:t>
      </w:r>
    </w:p>
    <w:p w14:paraId="410F62E1" w14:textId="77777777" w:rsidR="00F723F1" w:rsidRPr="00F723F1" w:rsidRDefault="00F723F1" w:rsidP="00F723F1">
      <w:pPr>
        <w:numPr>
          <w:ilvl w:val="0"/>
          <w:numId w:val="5"/>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Підсумкова педрада</w:t>
      </w:r>
    </w:p>
    <w:p w14:paraId="065134DF"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Засідання педрад проводимо у цікавих формах, з використанням інтерактивних ігор та інноваційних прийомів. На педраді «Сучасні підходи до логіко-математичного розвитку дошкільників» педагоги (Іщенко Ю.Д., Ємець М.М., </w:t>
      </w:r>
      <w:proofErr w:type="spellStart"/>
      <w:r w:rsidRPr="00F723F1">
        <w:rPr>
          <w:rFonts w:ascii="Times New Roman" w:eastAsia="Times New Roman" w:hAnsi="Times New Roman" w:cs="Times New Roman"/>
          <w:sz w:val="24"/>
          <w:szCs w:val="24"/>
        </w:rPr>
        <w:t>Колісніченко</w:t>
      </w:r>
      <w:proofErr w:type="spellEnd"/>
      <w:r w:rsidRPr="00F723F1">
        <w:rPr>
          <w:rFonts w:ascii="Times New Roman" w:eastAsia="Times New Roman" w:hAnsi="Times New Roman" w:cs="Times New Roman"/>
          <w:sz w:val="24"/>
          <w:szCs w:val="24"/>
        </w:rPr>
        <w:t xml:space="preserve"> Н.А. і </w:t>
      </w:r>
      <w:proofErr w:type="spellStart"/>
      <w:r w:rsidRPr="00F723F1">
        <w:rPr>
          <w:rFonts w:ascii="Times New Roman" w:eastAsia="Times New Roman" w:hAnsi="Times New Roman" w:cs="Times New Roman"/>
          <w:sz w:val="24"/>
          <w:szCs w:val="24"/>
        </w:rPr>
        <w:t>Німачук</w:t>
      </w:r>
      <w:proofErr w:type="spellEnd"/>
      <w:r w:rsidRPr="00F723F1">
        <w:rPr>
          <w:rFonts w:ascii="Times New Roman" w:eastAsia="Times New Roman" w:hAnsi="Times New Roman" w:cs="Times New Roman"/>
          <w:sz w:val="24"/>
          <w:szCs w:val="24"/>
        </w:rPr>
        <w:t xml:space="preserve"> Л.Д.) представляли посібники виготовлені власноруч для розвитку математичної компетентності дошкільників. Вихователь </w:t>
      </w:r>
      <w:proofErr w:type="spellStart"/>
      <w:r w:rsidRPr="00F723F1">
        <w:rPr>
          <w:rFonts w:ascii="Times New Roman" w:eastAsia="Times New Roman" w:hAnsi="Times New Roman" w:cs="Times New Roman"/>
          <w:sz w:val="24"/>
          <w:szCs w:val="24"/>
        </w:rPr>
        <w:t>Шмигановська</w:t>
      </w:r>
      <w:proofErr w:type="spellEnd"/>
      <w:r w:rsidRPr="00F723F1">
        <w:rPr>
          <w:rFonts w:ascii="Times New Roman" w:eastAsia="Times New Roman" w:hAnsi="Times New Roman" w:cs="Times New Roman"/>
          <w:sz w:val="24"/>
          <w:szCs w:val="24"/>
        </w:rPr>
        <w:t xml:space="preserve"> Г.В. представила презентацію з досвідом роботи по використанню інноваційних </w:t>
      </w:r>
      <w:proofErr w:type="spellStart"/>
      <w:r w:rsidRPr="00F723F1">
        <w:rPr>
          <w:rFonts w:ascii="Times New Roman" w:eastAsia="Times New Roman" w:hAnsi="Times New Roman" w:cs="Times New Roman"/>
          <w:sz w:val="24"/>
          <w:szCs w:val="24"/>
        </w:rPr>
        <w:t>методик</w:t>
      </w:r>
      <w:proofErr w:type="spellEnd"/>
      <w:r w:rsidRPr="00F723F1">
        <w:rPr>
          <w:rFonts w:ascii="Times New Roman" w:eastAsia="Times New Roman" w:hAnsi="Times New Roman" w:cs="Times New Roman"/>
          <w:sz w:val="24"/>
          <w:szCs w:val="24"/>
        </w:rPr>
        <w:t xml:space="preserve"> логіко-математичного змісту. На педраді «Формування цілісної реалістичної картину світу дитини» вихователь спеціальної </w:t>
      </w:r>
      <w:r w:rsidRPr="00F723F1">
        <w:rPr>
          <w:rFonts w:ascii="Times New Roman" w:eastAsia="Times New Roman" w:hAnsi="Times New Roman" w:cs="Times New Roman"/>
          <w:sz w:val="24"/>
          <w:szCs w:val="24"/>
        </w:rPr>
        <w:lastRenderedPageBreak/>
        <w:t>групи Гончарук О.В. представила презентацією свій досвід роботи по впровадженню інтегрованого і діяльнісного підходів у роботі з дітьми своєї групи. Такі форми роботи підвищують активність, цікавість педагогів, розвивають творчий підхід до освітньої діяльності.</w:t>
      </w:r>
    </w:p>
    <w:p w14:paraId="74660E66"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bookmarkStart w:id="1" w:name="_Hlk198552203"/>
      <w:r w:rsidRPr="00F723F1">
        <w:rPr>
          <w:rFonts w:ascii="Times New Roman" w:eastAsia="Times New Roman" w:hAnsi="Times New Roman" w:cs="Times New Roman"/>
          <w:sz w:val="24"/>
          <w:szCs w:val="24"/>
        </w:rPr>
        <w:t xml:space="preserve">     У цікавій формі були організовані інтерактивні заходи для педагогів:</w:t>
      </w:r>
    </w:p>
    <w:p w14:paraId="0A435286" w14:textId="77777777" w:rsidR="00F723F1" w:rsidRPr="00F723F1" w:rsidRDefault="00F723F1" w:rsidP="00F723F1">
      <w:pPr>
        <w:numPr>
          <w:ilvl w:val="0"/>
          <w:numId w:val="6"/>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Математичний брейн-ринг</w:t>
      </w:r>
    </w:p>
    <w:p w14:paraId="53C18EB5" w14:textId="77777777" w:rsidR="00F723F1" w:rsidRPr="00F723F1" w:rsidRDefault="00F723F1" w:rsidP="00F723F1">
      <w:pPr>
        <w:numPr>
          <w:ilvl w:val="0"/>
          <w:numId w:val="6"/>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Педагогічні посиденьки «Як стати успішним педагогом»</w:t>
      </w:r>
    </w:p>
    <w:p w14:paraId="438CA027" w14:textId="77777777" w:rsidR="00F723F1" w:rsidRPr="00F723F1" w:rsidRDefault="00F723F1" w:rsidP="00F723F1">
      <w:pPr>
        <w:numPr>
          <w:ilvl w:val="0"/>
          <w:numId w:val="6"/>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Тренінг «Протидія </w:t>
      </w:r>
      <w:proofErr w:type="spellStart"/>
      <w:r w:rsidRPr="00F723F1">
        <w:rPr>
          <w:rFonts w:ascii="Times New Roman" w:eastAsia="Times New Roman" w:hAnsi="Times New Roman" w:cs="Times New Roman"/>
          <w:sz w:val="24"/>
          <w:szCs w:val="24"/>
        </w:rPr>
        <w:t>булінгу</w:t>
      </w:r>
      <w:proofErr w:type="spellEnd"/>
      <w:r w:rsidRPr="00F723F1">
        <w:rPr>
          <w:rFonts w:ascii="Times New Roman" w:eastAsia="Times New Roman" w:hAnsi="Times New Roman" w:cs="Times New Roman"/>
          <w:sz w:val="24"/>
          <w:szCs w:val="24"/>
        </w:rPr>
        <w:t xml:space="preserve"> в ЗДО»</w:t>
      </w:r>
    </w:p>
    <w:p w14:paraId="04E8CF50" w14:textId="77777777" w:rsidR="00F723F1" w:rsidRPr="00F723F1" w:rsidRDefault="00F723F1" w:rsidP="00F723F1">
      <w:pPr>
        <w:numPr>
          <w:ilvl w:val="0"/>
          <w:numId w:val="6"/>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Семінар-практикум «Стрес як ресурс: інструменти для підтримки психічного здоров’я»</w:t>
      </w:r>
    </w:p>
    <w:p w14:paraId="7265ED0D"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Під час цих заходів педагоги ділились досвідом, креативними думками, отримали багаж знань і умінь, підвищили свої професійні навички, </w:t>
      </w:r>
      <w:proofErr w:type="spellStart"/>
      <w:r w:rsidRPr="00F723F1">
        <w:rPr>
          <w:rFonts w:ascii="Times New Roman" w:eastAsia="Times New Roman" w:hAnsi="Times New Roman" w:cs="Times New Roman"/>
          <w:sz w:val="24"/>
          <w:szCs w:val="24"/>
        </w:rPr>
        <w:t>стесостійкість</w:t>
      </w:r>
      <w:proofErr w:type="spellEnd"/>
      <w:r w:rsidRPr="00F723F1">
        <w:rPr>
          <w:rFonts w:ascii="Times New Roman" w:eastAsia="Times New Roman" w:hAnsi="Times New Roman" w:cs="Times New Roman"/>
          <w:sz w:val="24"/>
          <w:szCs w:val="24"/>
        </w:rPr>
        <w:t>.</w:t>
      </w:r>
    </w:p>
    <w:bookmarkEnd w:id="1"/>
    <w:p w14:paraId="4B440661"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0BB59E6B"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Належну увагу приділялось</w:t>
      </w:r>
      <w:r w:rsidRPr="00F723F1">
        <w:rPr>
          <w:rFonts w:ascii="Times New Roman" w:eastAsia="Times New Roman" w:hAnsi="Times New Roman" w:cs="Times New Roman"/>
          <w:i/>
          <w:sz w:val="24"/>
          <w:szCs w:val="24"/>
        </w:rPr>
        <w:t xml:space="preserve"> самоосвіті</w:t>
      </w:r>
      <w:r w:rsidRPr="00F723F1">
        <w:rPr>
          <w:rFonts w:ascii="Times New Roman" w:eastAsia="Times New Roman" w:hAnsi="Times New Roman" w:cs="Times New Roman"/>
          <w:sz w:val="24"/>
          <w:szCs w:val="24"/>
        </w:rPr>
        <w:t xml:space="preserve"> педагогів, тематика самоосвіти обиралась і визначалась самим вихователем з урахуванням потреб освітнього процесу. Вони обрали собі тему, склали план роботи, протягом року вивчали заплановану літературу, опрацьовували теорію, виготовляли матеріал по темі, оформили папки за темою. Крім обраної теми, педагоги велику увагу в цьому році приділяли впровадженню різних інноваційних методів і прийомів, інтерактивних ігор. Та інтеграції конструктора ЛЕГО в освітній простір ЗДО.</w:t>
      </w:r>
    </w:p>
    <w:p w14:paraId="518B26EB"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6260DA1D"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У жовтні місяці 2025 року в закладі організована інклюзивна група (середня група «</w:t>
      </w:r>
      <w:proofErr w:type="spellStart"/>
      <w:r w:rsidRPr="00F723F1">
        <w:rPr>
          <w:rFonts w:ascii="Times New Roman" w:eastAsia="Times New Roman" w:hAnsi="Times New Roman" w:cs="Times New Roman"/>
          <w:sz w:val="24"/>
          <w:szCs w:val="24"/>
        </w:rPr>
        <w:t>Веселунчики</w:t>
      </w:r>
      <w:proofErr w:type="spellEnd"/>
      <w:r w:rsidRPr="00F723F1">
        <w:rPr>
          <w:rFonts w:ascii="Times New Roman" w:eastAsia="Times New Roman" w:hAnsi="Times New Roman" w:cs="Times New Roman"/>
          <w:sz w:val="24"/>
          <w:szCs w:val="24"/>
        </w:rPr>
        <w:t xml:space="preserve">» вихователі Боднар А.В. і </w:t>
      </w:r>
      <w:proofErr w:type="spellStart"/>
      <w:r w:rsidRPr="00F723F1">
        <w:rPr>
          <w:rFonts w:ascii="Times New Roman" w:eastAsia="Times New Roman" w:hAnsi="Times New Roman" w:cs="Times New Roman"/>
          <w:sz w:val="24"/>
          <w:szCs w:val="24"/>
        </w:rPr>
        <w:t>Калашнік</w:t>
      </w:r>
      <w:proofErr w:type="spellEnd"/>
      <w:r w:rsidRPr="00F723F1">
        <w:rPr>
          <w:rFonts w:ascii="Times New Roman" w:eastAsia="Times New Roman" w:hAnsi="Times New Roman" w:cs="Times New Roman"/>
          <w:sz w:val="24"/>
          <w:szCs w:val="24"/>
        </w:rPr>
        <w:t xml:space="preserve"> В.Г., асистент вихователя Щур Т.В.) У групі двоє дітей на інклюзивному навчанні з  4 рівнем підтримки. Була створена КППС для цих дітей-у складі працівники закладу, батьки дитини і фахівець ІРЦ міста. Протягом року був організований супровід цих дітей спеціалістами нашого закладу та ІРЦ, проведені 4 засідання КППС, складена ІПР, моніторинг виконання програми. Створена і обладнана ресурсна кімната для проведення корекційно-</w:t>
      </w:r>
      <w:proofErr w:type="spellStart"/>
      <w:r w:rsidRPr="00F723F1">
        <w:rPr>
          <w:rFonts w:ascii="Times New Roman" w:eastAsia="Times New Roman" w:hAnsi="Times New Roman" w:cs="Times New Roman"/>
          <w:sz w:val="24"/>
          <w:szCs w:val="24"/>
        </w:rPr>
        <w:t>розвиткових</w:t>
      </w:r>
      <w:proofErr w:type="spellEnd"/>
      <w:r w:rsidRPr="00F723F1">
        <w:rPr>
          <w:rFonts w:ascii="Times New Roman" w:eastAsia="Times New Roman" w:hAnsi="Times New Roman" w:cs="Times New Roman"/>
          <w:sz w:val="24"/>
          <w:szCs w:val="24"/>
        </w:rPr>
        <w:t xml:space="preserve"> занять. Нажаль не були проведені корекційні заняття логопедом по причині відсутності такого спеціаліста в нашому закладі. </w:t>
      </w:r>
    </w:p>
    <w:p w14:paraId="389C7515" w14:textId="7C160AEA"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З січня місяця 2026 року група компенсуючого типу </w:t>
      </w:r>
      <w:r w:rsidR="0051336A">
        <w:rPr>
          <w:rFonts w:ascii="Times New Roman" w:eastAsia="Times New Roman" w:hAnsi="Times New Roman" w:cs="Times New Roman"/>
          <w:sz w:val="24"/>
          <w:szCs w:val="24"/>
        </w:rPr>
        <w:t>змінила назву</w:t>
      </w:r>
      <w:r w:rsidRPr="00F723F1">
        <w:rPr>
          <w:rFonts w:ascii="Times New Roman" w:eastAsia="Times New Roman" w:hAnsi="Times New Roman" w:cs="Times New Roman"/>
          <w:sz w:val="24"/>
          <w:szCs w:val="24"/>
        </w:rPr>
        <w:t xml:space="preserve"> </w:t>
      </w:r>
      <w:r w:rsidR="0051336A">
        <w:rPr>
          <w:rFonts w:ascii="Times New Roman" w:eastAsia="Times New Roman" w:hAnsi="Times New Roman" w:cs="Times New Roman"/>
          <w:sz w:val="24"/>
          <w:szCs w:val="24"/>
        </w:rPr>
        <w:t>на</w:t>
      </w:r>
      <w:r w:rsidRPr="00F723F1">
        <w:rPr>
          <w:rFonts w:ascii="Times New Roman" w:eastAsia="Times New Roman" w:hAnsi="Times New Roman" w:cs="Times New Roman"/>
          <w:sz w:val="24"/>
          <w:szCs w:val="24"/>
        </w:rPr>
        <w:t xml:space="preserve"> спеціальну групу з </w:t>
      </w:r>
      <w:proofErr w:type="spellStart"/>
      <w:r w:rsidRPr="00F723F1">
        <w:rPr>
          <w:rFonts w:ascii="Times New Roman" w:eastAsia="Times New Roman" w:hAnsi="Times New Roman" w:cs="Times New Roman"/>
          <w:sz w:val="24"/>
          <w:szCs w:val="24"/>
        </w:rPr>
        <w:t>соціоадаптаційними</w:t>
      </w:r>
      <w:proofErr w:type="spellEnd"/>
      <w:r w:rsidRPr="00F723F1">
        <w:rPr>
          <w:rFonts w:ascii="Times New Roman" w:eastAsia="Times New Roman" w:hAnsi="Times New Roman" w:cs="Times New Roman"/>
          <w:sz w:val="24"/>
          <w:szCs w:val="24"/>
        </w:rPr>
        <w:t xml:space="preserve"> та інтелектуальними труднощами. Створена наказом директора КППС провела два засідання (січень – затвердження ІПР і травень- обговорення результатів виконання ІПР). Нажаль в цій групі також не були проведені корекційно-розвиткові логопедичні заняття. Діти займались з логопедом в ІРЦ. Плануємо в цьому році залучити фахівця для проведення логопедичних корекційно-</w:t>
      </w:r>
      <w:proofErr w:type="spellStart"/>
      <w:r w:rsidRPr="00F723F1">
        <w:rPr>
          <w:rFonts w:ascii="Times New Roman" w:eastAsia="Times New Roman" w:hAnsi="Times New Roman" w:cs="Times New Roman"/>
          <w:sz w:val="24"/>
          <w:szCs w:val="24"/>
        </w:rPr>
        <w:t>розвиткових</w:t>
      </w:r>
      <w:proofErr w:type="spellEnd"/>
      <w:r w:rsidRPr="00F723F1">
        <w:rPr>
          <w:rFonts w:ascii="Times New Roman" w:eastAsia="Times New Roman" w:hAnsi="Times New Roman" w:cs="Times New Roman"/>
          <w:sz w:val="24"/>
          <w:szCs w:val="24"/>
        </w:rPr>
        <w:t xml:space="preserve"> занять в інклюзивній та спеціальній групі. </w:t>
      </w:r>
    </w:p>
    <w:p w14:paraId="62AB7591" w14:textId="12698674"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w:t>
      </w:r>
    </w:p>
    <w:p w14:paraId="66CA1E94"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Однією з важливих якостей педагога, умов успішності його як професіонала є готовність до інноваційної діяльності. </w:t>
      </w:r>
    </w:p>
    <w:p w14:paraId="73040AF9"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Готовність до інноваційної педагогічної діяльності формується під час педагогічної практики, акумулюючи все накопичене в теорії, навчання у вузі. Це особливий особистісний стан, який передбачає наявність у педагога мотиваційно-ціннісного ставлення до професійної діяльності, володіння ефективними способами і засобами досягнення педагогічних цілей, здатності до творчості і рефлексії. Успішність інноваційної діяльності передбачає, що педагог усвідомлює практичну значущість різних інновацій у системі освіти не лише на професійному, а й на особистісному рівні.</w:t>
      </w:r>
    </w:p>
    <w:p w14:paraId="7D25F248"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Тому  методична робота з педагогами побудована на ознайомленні з інноваційними методами, прийомами і технологіями, використанні їх у роботі з дітьми під час усіх інтерактивних заходів.  </w:t>
      </w:r>
    </w:p>
    <w:p w14:paraId="33CCAFDD"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В практику роботи дошкільного закладу впроваджувались наступні інноваційні технології: </w:t>
      </w:r>
    </w:p>
    <w:tbl>
      <w:tblPr>
        <w:tblW w:w="1015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1889"/>
        <w:gridCol w:w="2978"/>
        <w:gridCol w:w="1702"/>
        <w:gridCol w:w="1417"/>
        <w:gridCol w:w="1532"/>
      </w:tblGrid>
      <w:tr w:rsidR="00F723F1" w:rsidRPr="00F723F1" w14:paraId="35F60A60" w14:textId="77777777" w:rsidTr="00F723F1">
        <w:tc>
          <w:tcPr>
            <w:tcW w:w="637" w:type="dxa"/>
            <w:tcBorders>
              <w:top w:val="single" w:sz="4" w:space="0" w:color="auto"/>
              <w:left w:val="single" w:sz="4" w:space="0" w:color="auto"/>
              <w:bottom w:val="single" w:sz="4" w:space="0" w:color="auto"/>
              <w:right w:val="single" w:sz="4" w:space="0" w:color="auto"/>
            </w:tcBorders>
            <w:hideMark/>
          </w:tcPr>
          <w:p w14:paraId="4E8386ED" w14:textId="77777777" w:rsidR="00F723F1" w:rsidRPr="00F723F1" w:rsidRDefault="00F723F1" w:rsidP="00F723F1">
            <w:pPr>
              <w:spacing w:after="0" w:line="256" w:lineRule="auto"/>
              <w:jc w:val="center"/>
              <w:rPr>
                <w:rFonts w:ascii="Times New Roman" w:eastAsia="Times New Roman" w:hAnsi="Times New Roman" w:cs="Times New Roman"/>
                <w:b/>
                <w:kern w:val="2"/>
                <w:sz w:val="24"/>
                <w:szCs w:val="24"/>
                <w:lang w:eastAsia="ru-RU"/>
                <w14:ligatures w14:val="standardContextual"/>
              </w:rPr>
            </w:pPr>
            <w:r w:rsidRPr="00F723F1">
              <w:rPr>
                <w:rFonts w:ascii="Times New Roman" w:eastAsia="Times New Roman" w:hAnsi="Times New Roman" w:cs="Times New Roman"/>
                <w:b/>
                <w:kern w:val="2"/>
                <w:sz w:val="24"/>
                <w:szCs w:val="24"/>
                <w:lang w:eastAsia="ru-RU"/>
                <w14:ligatures w14:val="standardContextual"/>
              </w:rPr>
              <w:t>№</w:t>
            </w:r>
          </w:p>
          <w:p w14:paraId="26DC238A" w14:textId="77777777" w:rsidR="00F723F1" w:rsidRPr="00F723F1" w:rsidRDefault="00F723F1" w:rsidP="00F723F1">
            <w:pPr>
              <w:spacing w:after="0" w:line="256" w:lineRule="auto"/>
              <w:jc w:val="center"/>
              <w:rPr>
                <w:rFonts w:ascii="Times New Roman" w:eastAsia="Times New Roman" w:hAnsi="Times New Roman" w:cs="Times New Roman"/>
                <w:b/>
                <w:kern w:val="2"/>
                <w:sz w:val="24"/>
                <w:szCs w:val="24"/>
                <w:lang w:eastAsia="ru-RU"/>
                <w14:ligatures w14:val="standardContextual"/>
              </w:rPr>
            </w:pPr>
            <w:r w:rsidRPr="00F723F1">
              <w:rPr>
                <w:rFonts w:ascii="Times New Roman" w:eastAsia="Times New Roman" w:hAnsi="Times New Roman" w:cs="Times New Roman"/>
                <w:b/>
                <w:kern w:val="2"/>
                <w:sz w:val="24"/>
                <w:szCs w:val="24"/>
                <w:lang w:eastAsia="ru-RU"/>
                <w14:ligatures w14:val="standardContextual"/>
              </w:rPr>
              <w:t>п\п</w:t>
            </w:r>
          </w:p>
        </w:tc>
        <w:tc>
          <w:tcPr>
            <w:tcW w:w="1888" w:type="dxa"/>
            <w:tcBorders>
              <w:top w:val="single" w:sz="4" w:space="0" w:color="auto"/>
              <w:left w:val="single" w:sz="4" w:space="0" w:color="auto"/>
              <w:bottom w:val="single" w:sz="4" w:space="0" w:color="auto"/>
              <w:right w:val="single" w:sz="4" w:space="0" w:color="auto"/>
            </w:tcBorders>
            <w:hideMark/>
          </w:tcPr>
          <w:p w14:paraId="664C3F1F" w14:textId="77777777" w:rsidR="00F723F1" w:rsidRPr="00F723F1" w:rsidRDefault="00F723F1" w:rsidP="00F723F1">
            <w:pPr>
              <w:spacing w:after="0" w:line="256" w:lineRule="auto"/>
              <w:jc w:val="center"/>
              <w:rPr>
                <w:rFonts w:ascii="Times New Roman" w:eastAsia="Times New Roman" w:hAnsi="Times New Roman" w:cs="Times New Roman"/>
                <w:b/>
                <w:kern w:val="2"/>
                <w:sz w:val="24"/>
                <w:szCs w:val="24"/>
                <w:lang w:eastAsia="ru-RU"/>
                <w14:ligatures w14:val="standardContextual"/>
              </w:rPr>
            </w:pPr>
            <w:r w:rsidRPr="00F723F1">
              <w:rPr>
                <w:rFonts w:ascii="Times New Roman" w:eastAsia="Times New Roman" w:hAnsi="Times New Roman" w:cs="Times New Roman"/>
                <w:b/>
                <w:kern w:val="2"/>
                <w:sz w:val="24"/>
                <w:szCs w:val="24"/>
                <w:lang w:eastAsia="ru-RU"/>
                <w14:ligatures w14:val="standardContextual"/>
              </w:rPr>
              <w:t>Тема</w:t>
            </w:r>
          </w:p>
        </w:tc>
        <w:tc>
          <w:tcPr>
            <w:tcW w:w="2977" w:type="dxa"/>
            <w:tcBorders>
              <w:top w:val="single" w:sz="4" w:space="0" w:color="auto"/>
              <w:left w:val="single" w:sz="4" w:space="0" w:color="auto"/>
              <w:bottom w:val="single" w:sz="4" w:space="0" w:color="auto"/>
              <w:right w:val="single" w:sz="4" w:space="0" w:color="auto"/>
            </w:tcBorders>
            <w:hideMark/>
          </w:tcPr>
          <w:p w14:paraId="161E67E0" w14:textId="77777777" w:rsidR="00F723F1" w:rsidRPr="00F723F1" w:rsidRDefault="00F723F1" w:rsidP="00F723F1">
            <w:pPr>
              <w:spacing w:after="0" w:line="256" w:lineRule="auto"/>
              <w:jc w:val="center"/>
              <w:rPr>
                <w:rFonts w:ascii="Times New Roman" w:eastAsia="Times New Roman" w:hAnsi="Times New Roman" w:cs="Times New Roman"/>
                <w:b/>
                <w:kern w:val="2"/>
                <w:sz w:val="24"/>
                <w:szCs w:val="24"/>
                <w:lang w:eastAsia="ru-RU"/>
                <w14:ligatures w14:val="standardContextual"/>
              </w:rPr>
            </w:pPr>
            <w:r w:rsidRPr="00F723F1">
              <w:rPr>
                <w:rFonts w:ascii="Times New Roman" w:eastAsia="Times New Roman" w:hAnsi="Times New Roman" w:cs="Times New Roman"/>
                <w:b/>
                <w:kern w:val="2"/>
                <w:sz w:val="24"/>
                <w:szCs w:val="24"/>
                <w:lang w:eastAsia="ru-RU"/>
                <w14:ligatures w14:val="standardContextual"/>
              </w:rPr>
              <w:t>Мета</w:t>
            </w:r>
          </w:p>
        </w:tc>
        <w:tc>
          <w:tcPr>
            <w:tcW w:w="1701" w:type="dxa"/>
            <w:tcBorders>
              <w:top w:val="single" w:sz="4" w:space="0" w:color="auto"/>
              <w:left w:val="single" w:sz="4" w:space="0" w:color="auto"/>
              <w:bottom w:val="single" w:sz="4" w:space="0" w:color="auto"/>
              <w:right w:val="single" w:sz="4" w:space="0" w:color="auto"/>
            </w:tcBorders>
            <w:hideMark/>
          </w:tcPr>
          <w:p w14:paraId="2783A729" w14:textId="77777777" w:rsidR="00F723F1" w:rsidRPr="00F723F1" w:rsidRDefault="00F723F1" w:rsidP="00F723F1">
            <w:pPr>
              <w:spacing w:after="0" w:line="256" w:lineRule="auto"/>
              <w:jc w:val="center"/>
              <w:rPr>
                <w:rFonts w:ascii="Times New Roman" w:eastAsia="Times New Roman" w:hAnsi="Times New Roman" w:cs="Times New Roman"/>
                <w:b/>
                <w:kern w:val="2"/>
                <w:sz w:val="24"/>
                <w:szCs w:val="24"/>
                <w:lang w:eastAsia="ru-RU"/>
                <w14:ligatures w14:val="standardContextual"/>
              </w:rPr>
            </w:pPr>
            <w:r w:rsidRPr="00F723F1">
              <w:rPr>
                <w:rFonts w:ascii="Times New Roman" w:eastAsia="Times New Roman" w:hAnsi="Times New Roman" w:cs="Times New Roman"/>
                <w:b/>
                <w:kern w:val="2"/>
                <w:sz w:val="24"/>
                <w:szCs w:val="24"/>
                <w:lang w:eastAsia="ru-RU"/>
                <w14:ligatures w14:val="standardContextual"/>
              </w:rPr>
              <w:t>Автор</w:t>
            </w:r>
          </w:p>
        </w:tc>
        <w:tc>
          <w:tcPr>
            <w:tcW w:w="1417" w:type="dxa"/>
            <w:tcBorders>
              <w:top w:val="single" w:sz="4" w:space="0" w:color="auto"/>
              <w:left w:val="single" w:sz="4" w:space="0" w:color="auto"/>
              <w:bottom w:val="single" w:sz="4" w:space="0" w:color="auto"/>
              <w:right w:val="single" w:sz="4" w:space="0" w:color="auto"/>
            </w:tcBorders>
            <w:hideMark/>
          </w:tcPr>
          <w:p w14:paraId="00B09EE0" w14:textId="77777777" w:rsidR="00F723F1" w:rsidRPr="00F723F1" w:rsidRDefault="00F723F1" w:rsidP="00F723F1">
            <w:pPr>
              <w:spacing w:after="0" w:line="256" w:lineRule="auto"/>
              <w:jc w:val="center"/>
              <w:rPr>
                <w:rFonts w:ascii="Times New Roman" w:eastAsia="Times New Roman" w:hAnsi="Times New Roman" w:cs="Times New Roman"/>
                <w:b/>
                <w:kern w:val="2"/>
                <w:sz w:val="24"/>
                <w:szCs w:val="24"/>
                <w:lang w:eastAsia="ru-RU"/>
                <w14:ligatures w14:val="standardContextual"/>
              </w:rPr>
            </w:pPr>
            <w:r w:rsidRPr="00F723F1">
              <w:rPr>
                <w:rFonts w:ascii="Times New Roman" w:eastAsia="Times New Roman" w:hAnsi="Times New Roman" w:cs="Times New Roman"/>
                <w:b/>
                <w:kern w:val="2"/>
                <w:sz w:val="24"/>
                <w:szCs w:val="24"/>
                <w:lang w:eastAsia="ru-RU"/>
                <w14:ligatures w14:val="standardContextual"/>
              </w:rPr>
              <w:t>Вихователь</w:t>
            </w:r>
          </w:p>
        </w:tc>
        <w:tc>
          <w:tcPr>
            <w:tcW w:w="1532" w:type="dxa"/>
            <w:tcBorders>
              <w:top w:val="single" w:sz="4" w:space="0" w:color="auto"/>
              <w:left w:val="single" w:sz="4" w:space="0" w:color="auto"/>
              <w:bottom w:val="single" w:sz="4" w:space="0" w:color="auto"/>
              <w:right w:val="single" w:sz="4" w:space="0" w:color="auto"/>
            </w:tcBorders>
            <w:hideMark/>
          </w:tcPr>
          <w:p w14:paraId="12CB95B9" w14:textId="77777777" w:rsidR="00F723F1" w:rsidRPr="00F723F1" w:rsidRDefault="00F723F1" w:rsidP="00F723F1">
            <w:pPr>
              <w:spacing w:after="0" w:line="256" w:lineRule="auto"/>
              <w:jc w:val="center"/>
              <w:rPr>
                <w:rFonts w:ascii="Times New Roman" w:eastAsia="Times New Roman" w:hAnsi="Times New Roman" w:cs="Times New Roman"/>
                <w:b/>
                <w:kern w:val="2"/>
                <w:sz w:val="24"/>
                <w:szCs w:val="24"/>
                <w:lang w:eastAsia="ru-RU"/>
                <w14:ligatures w14:val="standardContextual"/>
              </w:rPr>
            </w:pPr>
            <w:r w:rsidRPr="00F723F1">
              <w:rPr>
                <w:rFonts w:ascii="Times New Roman" w:eastAsia="Times New Roman" w:hAnsi="Times New Roman" w:cs="Times New Roman"/>
                <w:b/>
                <w:kern w:val="2"/>
                <w:sz w:val="24"/>
                <w:szCs w:val="24"/>
                <w:lang w:eastAsia="ru-RU"/>
                <w14:ligatures w14:val="standardContextual"/>
              </w:rPr>
              <w:t>Етап</w:t>
            </w:r>
          </w:p>
          <w:p w14:paraId="273BA357" w14:textId="77777777" w:rsidR="00F723F1" w:rsidRPr="00F723F1" w:rsidRDefault="00F723F1" w:rsidP="00F723F1">
            <w:pPr>
              <w:spacing w:after="0" w:line="256" w:lineRule="auto"/>
              <w:jc w:val="center"/>
              <w:rPr>
                <w:rFonts w:ascii="Times New Roman" w:eastAsia="Times New Roman" w:hAnsi="Times New Roman" w:cs="Times New Roman"/>
                <w:b/>
                <w:kern w:val="2"/>
                <w:sz w:val="24"/>
                <w:szCs w:val="24"/>
                <w:lang w:eastAsia="ru-RU"/>
                <w14:ligatures w14:val="standardContextual"/>
              </w:rPr>
            </w:pPr>
            <w:r w:rsidRPr="00F723F1">
              <w:rPr>
                <w:rFonts w:ascii="Times New Roman" w:eastAsia="Times New Roman" w:hAnsi="Times New Roman" w:cs="Times New Roman"/>
                <w:b/>
                <w:kern w:val="2"/>
                <w:sz w:val="24"/>
                <w:szCs w:val="24"/>
                <w:lang w:eastAsia="ru-RU"/>
                <w14:ligatures w14:val="standardContextual"/>
              </w:rPr>
              <w:t>впровадження</w:t>
            </w:r>
          </w:p>
        </w:tc>
      </w:tr>
      <w:tr w:rsidR="00F723F1" w:rsidRPr="00F723F1" w14:paraId="6EC05180" w14:textId="77777777" w:rsidTr="00F723F1">
        <w:tc>
          <w:tcPr>
            <w:tcW w:w="637" w:type="dxa"/>
            <w:tcBorders>
              <w:top w:val="single" w:sz="4" w:space="0" w:color="auto"/>
              <w:left w:val="single" w:sz="4" w:space="0" w:color="auto"/>
              <w:bottom w:val="single" w:sz="4" w:space="0" w:color="auto"/>
              <w:right w:val="single" w:sz="4" w:space="0" w:color="auto"/>
            </w:tcBorders>
            <w:hideMark/>
          </w:tcPr>
          <w:p w14:paraId="3AF8C4D4"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1</w:t>
            </w:r>
          </w:p>
        </w:tc>
        <w:tc>
          <w:tcPr>
            <w:tcW w:w="1888" w:type="dxa"/>
            <w:tcBorders>
              <w:top w:val="single" w:sz="4" w:space="0" w:color="auto"/>
              <w:left w:val="single" w:sz="4" w:space="0" w:color="auto"/>
              <w:bottom w:val="single" w:sz="4" w:space="0" w:color="auto"/>
              <w:right w:val="single" w:sz="4" w:space="0" w:color="auto"/>
            </w:tcBorders>
            <w:hideMark/>
          </w:tcPr>
          <w:p w14:paraId="74A3C0CB"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«Розвиваємо мислення за блоками </w:t>
            </w:r>
            <w:proofErr w:type="spellStart"/>
            <w:r w:rsidRPr="00F723F1">
              <w:rPr>
                <w:rFonts w:ascii="Times New Roman" w:eastAsia="Times New Roman" w:hAnsi="Times New Roman" w:cs="Times New Roman"/>
                <w:kern w:val="2"/>
                <w:sz w:val="24"/>
                <w:szCs w:val="24"/>
                <w:lang w:eastAsia="ru-RU"/>
                <w14:ligatures w14:val="standardContextual"/>
              </w:rPr>
              <w:t>З.Дьєнеша</w:t>
            </w:r>
            <w:proofErr w:type="spellEnd"/>
            <w:r w:rsidRPr="00F723F1">
              <w:rPr>
                <w:rFonts w:ascii="Times New Roman" w:eastAsia="Times New Roman" w:hAnsi="Times New Roman" w:cs="Times New Roman"/>
                <w:kern w:val="2"/>
                <w:sz w:val="24"/>
                <w:szCs w:val="24"/>
                <w:lang w:eastAsia="ru-RU"/>
                <w14:ligatures w14:val="standardContextual"/>
              </w:rPr>
              <w:t>»</w:t>
            </w:r>
          </w:p>
        </w:tc>
        <w:tc>
          <w:tcPr>
            <w:tcW w:w="2977" w:type="dxa"/>
            <w:tcBorders>
              <w:top w:val="single" w:sz="4" w:space="0" w:color="auto"/>
              <w:left w:val="single" w:sz="4" w:space="0" w:color="auto"/>
              <w:bottom w:val="single" w:sz="4" w:space="0" w:color="auto"/>
              <w:right w:val="single" w:sz="4" w:space="0" w:color="auto"/>
            </w:tcBorders>
            <w:hideMark/>
          </w:tcPr>
          <w:p w14:paraId="49282C66"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Розвиток логічного креативного мислення і математичних здібностей </w:t>
            </w:r>
          </w:p>
        </w:tc>
        <w:tc>
          <w:tcPr>
            <w:tcW w:w="1701" w:type="dxa"/>
            <w:tcBorders>
              <w:top w:val="single" w:sz="4" w:space="0" w:color="auto"/>
              <w:left w:val="single" w:sz="4" w:space="0" w:color="auto"/>
              <w:bottom w:val="single" w:sz="4" w:space="0" w:color="auto"/>
              <w:right w:val="single" w:sz="4" w:space="0" w:color="auto"/>
            </w:tcBorders>
            <w:hideMark/>
          </w:tcPr>
          <w:p w14:paraId="253C1A40"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proofErr w:type="spellStart"/>
            <w:r w:rsidRPr="00F723F1">
              <w:rPr>
                <w:rFonts w:ascii="Times New Roman" w:eastAsia="Times New Roman" w:hAnsi="Times New Roman" w:cs="Times New Roman"/>
                <w:kern w:val="2"/>
                <w:sz w:val="24"/>
                <w:szCs w:val="24"/>
                <w:lang w:eastAsia="ru-RU"/>
                <w14:ligatures w14:val="standardContextual"/>
              </w:rPr>
              <w:t>Золтан</w:t>
            </w:r>
            <w:proofErr w:type="spellEnd"/>
            <w:r w:rsidRPr="00F723F1">
              <w:rPr>
                <w:rFonts w:ascii="Times New Roman" w:eastAsia="Times New Roman" w:hAnsi="Times New Roman" w:cs="Times New Roman"/>
                <w:kern w:val="2"/>
                <w:sz w:val="24"/>
                <w:szCs w:val="24"/>
                <w:lang w:eastAsia="ru-RU"/>
                <w14:ligatures w14:val="standardContextual"/>
              </w:rPr>
              <w:t xml:space="preserve"> </w:t>
            </w:r>
            <w:proofErr w:type="spellStart"/>
            <w:r w:rsidRPr="00F723F1">
              <w:rPr>
                <w:rFonts w:ascii="Times New Roman" w:eastAsia="Times New Roman" w:hAnsi="Times New Roman" w:cs="Times New Roman"/>
                <w:kern w:val="2"/>
                <w:sz w:val="24"/>
                <w:szCs w:val="24"/>
                <w:lang w:eastAsia="ru-RU"/>
                <w14:ligatures w14:val="standardContextual"/>
              </w:rPr>
              <w:t>Дьєнеш</w:t>
            </w:r>
            <w:proofErr w:type="spellEnd"/>
            <w:r w:rsidRPr="00F723F1">
              <w:rPr>
                <w:rFonts w:ascii="Times New Roman" w:eastAsia="Times New Roman" w:hAnsi="Times New Roman" w:cs="Times New Roman"/>
                <w:kern w:val="2"/>
                <w:sz w:val="24"/>
                <w:szCs w:val="24"/>
                <w:lang w:eastAsia="ru-RU"/>
                <w14:ligatures w14:val="standardContextual"/>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0DC7D0E3"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Вихователь </w:t>
            </w:r>
            <w:proofErr w:type="spellStart"/>
            <w:r w:rsidRPr="00F723F1">
              <w:rPr>
                <w:rFonts w:ascii="Times New Roman" w:eastAsia="Times New Roman" w:hAnsi="Times New Roman" w:cs="Times New Roman"/>
                <w:kern w:val="2"/>
                <w:sz w:val="24"/>
                <w:szCs w:val="24"/>
                <w:lang w:eastAsia="ru-RU"/>
                <w14:ligatures w14:val="standardContextual"/>
              </w:rPr>
              <w:t>Мартинчик</w:t>
            </w:r>
            <w:proofErr w:type="spellEnd"/>
            <w:r w:rsidRPr="00F723F1">
              <w:rPr>
                <w:rFonts w:ascii="Times New Roman" w:eastAsia="Times New Roman" w:hAnsi="Times New Roman" w:cs="Times New Roman"/>
                <w:kern w:val="2"/>
                <w:sz w:val="24"/>
                <w:szCs w:val="24"/>
                <w:lang w:eastAsia="ru-RU"/>
                <w14:ligatures w14:val="standardContextual"/>
              </w:rPr>
              <w:t xml:space="preserve"> В.О.</w:t>
            </w:r>
          </w:p>
        </w:tc>
        <w:tc>
          <w:tcPr>
            <w:tcW w:w="1532" w:type="dxa"/>
            <w:tcBorders>
              <w:top w:val="single" w:sz="4" w:space="0" w:color="auto"/>
              <w:left w:val="single" w:sz="4" w:space="0" w:color="auto"/>
              <w:bottom w:val="single" w:sz="4" w:space="0" w:color="auto"/>
              <w:right w:val="single" w:sz="4" w:space="0" w:color="auto"/>
            </w:tcBorders>
            <w:hideMark/>
          </w:tcPr>
          <w:p w14:paraId="45A53A74"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Впровадження </w:t>
            </w:r>
          </w:p>
        </w:tc>
      </w:tr>
      <w:tr w:rsidR="00F723F1" w:rsidRPr="00F723F1" w14:paraId="088E0A4B" w14:textId="77777777" w:rsidTr="00F723F1">
        <w:tc>
          <w:tcPr>
            <w:tcW w:w="637" w:type="dxa"/>
            <w:tcBorders>
              <w:top w:val="single" w:sz="4" w:space="0" w:color="auto"/>
              <w:left w:val="single" w:sz="4" w:space="0" w:color="auto"/>
              <w:bottom w:val="single" w:sz="4" w:space="0" w:color="auto"/>
              <w:right w:val="single" w:sz="4" w:space="0" w:color="auto"/>
            </w:tcBorders>
            <w:hideMark/>
          </w:tcPr>
          <w:p w14:paraId="630381C6"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2</w:t>
            </w:r>
          </w:p>
        </w:tc>
        <w:tc>
          <w:tcPr>
            <w:tcW w:w="1888" w:type="dxa"/>
            <w:tcBorders>
              <w:top w:val="single" w:sz="4" w:space="0" w:color="auto"/>
              <w:left w:val="single" w:sz="4" w:space="0" w:color="auto"/>
              <w:bottom w:val="single" w:sz="4" w:space="0" w:color="auto"/>
              <w:right w:val="single" w:sz="4" w:space="0" w:color="auto"/>
            </w:tcBorders>
            <w:hideMark/>
          </w:tcPr>
          <w:p w14:paraId="189686E3"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«Наскрізне впровадження ЛЕГО-конструювання в освітньому процесі»</w:t>
            </w:r>
          </w:p>
        </w:tc>
        <w:tc>
          <w:tcPr>
            <w:tcW w:w="2977" w:type="dxa"/>
            <w:tcBorders>
              <w:top w:val="single" w:sz="4" w:space="0" w:color="auto"/>
              <w:left w:val="single" w:sz="4" w:space="0" w:color="auto"/>
              <w:bottom w:val="single" w:sz="4" w:space="0" w:color="auto"/>
              <w:right w:val="single" w:sz="4" w:space="0" w:color="auto"/>
            </w:tcBorders>
            <w:hideMark/>
          </w:tcPr>
          <w:p w14:paraId="61C172E7"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Формування конструктивних умінь і навичок, розвиток творчої особистості, мовлення і комунікативних навиків у дітей. </w:t>
            </w:r>
          </w:p>
        </w:tc>
        <w:tc>
          <w:tcPr>
            <w:tcW w:w="1701" w:type="dxa"/>
            <w:tcBorders>
              <w:top w:val="single" w:sz="4" w:space="0" w:color="auto"/>
              <w:left w:val="single" w:sz="4" w:space="0" w:color="auto"/>
              <w:bottom w:val="single" w:sz="4" w:space="0" w:color="auto"/>
              <w:right w:val="single" w:sz="4" w:space="0" w:color="auto"/>
            </w:tcBorders>
            <w:hideMark/>
          </w:tcPr>
          <w:p w14:paraId="5561E9D9"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Учасники Міжнародного проекту «Сприяння освіті» </w:t>
            </w:r>
          </w:p>
        </w:tc>
        <w:tc>
          <w:tcPr>
            <w:tcW w:w="1417" w:type="dxa"/>
            <w:tcBorders>
              <w:top w:val="single" w:sz="4" w:space="0" w:color="auto"/>
              <w:left w:val="single" w:sz="4" w:space="0" w:color="auto"/>
              <w:bottom w:val="single" w:sz="4" w:space="0" w:color="auto"/>
              <w:right w:val="single" w:sz="4" w:space="0" w:color="auto"/>
            </w:tcBorders>
            <w:hideMark/>
          </w:tcPr>
          <w:p w14:paraId="2855132F"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Всі групи ЗДО </w:t>
            </w:r>
          </w:p>
        </w:tc>
        <w:tc>
          <w:tcPr>
            <w:tcW w:w="1532" w:type="dxa"/>
            <w:tcBorders>
              <w:top w:val="single" w:sz="4" w:space="0" w:color="auto"/>
              <w:left w:val="single" w:sz="4" w:space="0" w:color="auto"/>
              <w:bottom w:val="single" w:sz="4" w:space="0" w:color="auto"/>
              <w:right w:val="single" w:sz="4" w:space="0" w:color="auto"/>
            </w:tcBorders>
            <w:hideMark/>
          </w:tcPr>
          <w:p w14:paraId="62CDB462"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Впровадження  </w:t>
            </w:r>
          </w:p>
        </w:tc>
      </w:tr>
      <w:tr w:rsidR="00F723F1" w:rsidRPr="00F723F1" w14:paraId="0DED9639" w14:textId="77777777" w:rsidTr="00F723F1">
        <w:tc>
          <w:tcPr>
            <w:tcW w:w="637" w:type="dxa"/>
            <w:tcBorders>
              <w:top w:val="single" w:sz="4" w:space="0" w:color="auto"/>
              <w:left w:val="single" w:sz="4" w:space="0" w:color="auto"/>
              <w:bottom w:val="single" w:sz="4" w:space="0" w:color="auto"/>
              <w:right w:val="single" w:sz="4" w:space="0" w:color="auto"/>
            </w:tcBorders>
            <w:hideMark/>
          </w:tcPr>
          <w:p w14:paraId="4C2D87EF"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3</w:t>
            </w:r>
          </w:p>
        </w:tc>
        <w:tc>
          <w:tcPr>
            <w:tcW w:w="1888" w:type="dxa"/>
            <w:tcBorders>
              <w:top w:val="single" w:sz="4" w:space="0" w:color="auto"/>
              <w:left w:val="single" w:sz="4" w:space="0" w:color="auto"/>
              <w:bottom w:val="single" w:sz="4" w:space="0" w:color="auto"/>
              <w:right w:val="single" w:sz="4" w:space="0" w:color="auto"/>
            </w:tcBorders>
            <w:hideMark/>
          </w:tcPr>
          <w:p w14:paraId="09C4A781"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«Розвиваємо мислення за блоками </w:t>
            </w:r>
            <w:proofErr w:type="spellStart"/>
            <w:r w:rsidRPr="00F723F1">
              <w:rPr>
                <w:rFonts w:ascii="Times New Roman" w:eastAsia="Times New Roman" w:hAnsi="Times New Roman" w:cs="Times New Roman"/>
                <w:kern w:val="2"/>
                <w:sz w:val="24"/>
                <w:szCs w:val="24"/>
                <w:lang w:eastAsia="ru-RU"/>
                <w14:ligatures w14:val="standardContextual"/>
              </w:rPr>
              <w:t>З.Дьєнеша</w:t>
            </w:r>
            <w:proofErr w:type="spellEnd"/>
            <w:r w:rsidRPr="00F723F1">
              <w:rPr>
                <w:rFonts w:ascii="Times New Roman" w:eastAsia="Times New Roman" w:hAnsi="Times New Roman" w:cs="Times New Roman"/>
                <w:kern w:val="2"/>
                <w:sz w:val="24"/>
                <w:szCs w:val="24"/>
                <w:lang w:eastAsia="ru-RU"/>
                <w14:ligatures w14:val="standardContextual"/>
              </w:rPr>
              <w:t>»</w:t>
            </w:r>
          </w:p>
        </w:tc>
        <w:tc>
          <w:tcPr>
            <w:tcW w:w="2977" w:type="dxa"/>
            <w:tcBorders>
              <w:top w:val="single" w:sz="4" w:space="0" w:color="auto"/>
              <w:left w:val="single" w:sz="4" w:space="0" w:color="auto"/>
              <w:bottom w:val="single" w:sz="4" w:space="0" w:color="auto"/>
              <w:right w:val="single" w:sz="4" w:space="0" w:color="auto"/>
            </w:tcBorders>
            <w:hideMark/>
          </w:tcPr>
          <w:p w14:paraId="585AC4DF"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Розвиток логічного креативного мислення і математичних здібностей</w:t>
            </w:r>
          </w:p>
        </w:tc>
        <w:tc>
          <w:tcPr>
            <w:tcW w:w="1701" w:type="dxa"/>
            <w:tcBorders>
              <w:top w:val="single" w:sz="4" w:space="0" w:color="auto"/>
              <w:left w:val="single" w:sz="4" w:space="0" w:color="auto"/>
              <w:bottom w:val="single" w:sz="4" w:space="0" w:color="auto"/>
              <w:right w:val="single" w:sz="4" w:space="0" w:color="auto"/>
            </w:tcBorders>
            <w:hideMark/>
          </w:tcPr>
          <w:p w14:paraId="2D3F8404"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proofErr w:type="spellStart"/>
            <w:r w:rsidRPr="00F723F1">
              <w:rPr>
                <w:rFonts w:ascii="Times New Roman" w:eastAsia="Times New Roman" w:hAnsi="Times New Roman" w:cs="Times New Roman"/>
                <w:kern w:val="2"/>
                <w:sz w:val="24"/>
                <w:szCs w:val="24"/>
                <w:lang w:eastAsia="ru-RU"/>
                <w14:ligatures w14:val="standardContextual"/>
              </w:rPr>
              <w:t>Золтан</w:t>
            </w:r>
            <w:proofErr w:type="spellEnd"/>
            <w:r w:rsidRPr="00F723F1">
              <w:rPr>
                <w:rFonts w:ascii="Times New Roman" w:eastAsia="Times New Roman" w:hAnsi="Times New Roman" w:cs="Times New Roman"/>
                <w:kern w:val="2"/>
                <w:sz w:val="24"/>
                <w:szCs w:val="24"/>
                <w:lang w:eastAsia="ru-RU"/>
                <w14:ligatures w14:val="standardContextual"/>
              </w:rPr>
              <w:t xml:space="preserve"> </w:t>
            </w:r>
            <w:proofErr w:type="spellStart"/>
            <w:r w:rsidRPr="00F723F1">
              <w:rPr>
                <w:rFonts w:ascii="Times New Roman" w:eastAsia="Times New Roman" w:hAnsi="Times New Roman" w:cs="Times New Roman"/>
                <w:kern w:val="2"/>
                <w:sz w:val="24"/>
                <w:szCs w:val="24"/>
                <w:lang w:eastAsia="ru-RU"/>
                <w14:ligatures w14:val="standardContextual"/>
              </w:rPr>
              <w:t>Дьєнеш</w:t>
            </w:r>
            <w:proofErr w:type="spellEnd"/>
            <w:r w:rsidRPr="00F723F1">
              <w:rPr>
                <w:rFonts w:ascii="Times New Roman" w:eastAsia="Times New Roman" w:hAnsi="Times New Roman" w:cs="Times New Roman"/>
                <w:kern w:val="2"/>
                <w:sz w:val="24"/>
                <w:szCs w:val="24"/>
                <w:lang w:eastAsia="ru-RU"/>
                <w14:ligatures w14:val="standardContextual"/>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78B86198"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Вихователь </w:t>
            </w:r>
            <w:proofErr w:type="spellStart"/>
            <w:r w:rsidRPr="00F723F1">
              <w:rPr>
                <w:rFonts w:ascii="Times New Roman" w:eastAsia="Times New Roman" w:hAnsi="Times New Roman" w:cs="Times New Roman"/>
                <w:kern w:val="2"/>
                <w:sz w:val="24"/>
                <w:szCs w:val="24"/>
                <w:lang w:eastAsia="ru-RU"/>
                <w14:ligatures w14:val="standardContextual"/>
              </w:rPr>
              <w:t>Шмигановська</w:t>
            </w:r>
            <w:proofErr w:type="spellEnd"/>
            <w:r w:rsidRPr="00F723F1">
              <w:rPr>
                <w:rFonts w:ascii="Times New Roman" w:eastAsia="Times New Roman" w:hAnsi="Times New Roman" w:cs="Times New Roman"/>
                <w:kern w:val="2"/>
                <w:sz w:val="24"/>
                <w:szCs w:val="24"/>
                <w:lang w:eastAsia="ru-RU"/>
                <w14:ligatures w14:val="standardContextual"/>
              </w:rPr>
              <w:t xml:space="preserve"> Г.В.</w:t>
            </w:r>
          </w:p>
        </w:tc>
        <w:tc>
          <w:tcPr>
            <w:tcW w:w="1532" w:type="dxa"/>
            <w:tcBorders>
              <w:top w:val="single" w:sz="4" w:space="0" w:color="auto"/>
              <w:left w:val="single" w:sz="4" w:space="0" w:color="auto"/>
              <w:bottom w:val="single" w:sz="4" w:space="0" w:color="auto"/>
              <w:right w:val="single" w:sz="4" w:space="0" w:color="auto"/>
            </w:tcBorders>
            <w:hideMark/>
          </w:tcPr>
          <w:p w14:paraId="548503BF"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Впровадження </w:t>
            </w:r>
          </w:p>
        </w:tc>
      </w:tr>
      <w:tr w:rsidR="00F723F1" w:rsidRPr="00F723F1" w14:paraId="3075C962" w14:textId="77777777" w:rsidTr="00F723F1">
        <w:tc>
          <w:tcPr>
            <w:tcW w:w="637" w:type="dxa"/>
            <w:tcBorders>
              <w:top w:val="single" w:sz="4" w:space="0" w:color="auto"/>
              <w:left w:val="single" w:sz="4" w:space="0" w:color="auto"/>
              <w:bottom w:val="single" w:sz="4" w:space="0" w:color="auto"/>
              <w:right w:val="single" w:sz="4" w:space="0" w:color="auto"/>
            </w:tcBorders>
            <w:hideMark/>
          </w:tcPr>
          <w:p w14:paraId="6EA8C865"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4</w:t>
            </w:r>
          </w:p>
        </w:tc>
        <w:tc>
          <w:tcPr>
            <w:tcW w:w="1888" w:type="dxa"/>
            <w:tcBorders>
              <w:top w:val="single" w:sz="4" w:space="0" w:color="auto"/>
              <w:left w:val="single" w:sz="4" w:space="0" w:color="auto"/>
              <w:bottom w:val="single" w:sz="4" w:space="0" w:color="auto"/>
              <w:right w:val="single" w:sz="4" w:space="0" w:color="auto"/>
            </w:tcBorders>
            <w:hideMark/>
          </w:tcPr>
          <w:p w14:paraId="5C1CB3AA"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«Дитяче дослідження як метод навчання старших дошкільників»</w:t>
            </w:r>
          </w:p>
        </w:tc>
        <w:tc>
          <w:tcPr>
            <w:tcW w:w="2977" w:type="dxa"/>
            <w:tcBorders>
              <w:top w:val="single" w:sz="4" w:space="0" w:color="auto"/>
              <w:left w:val="single" w:sz="4" w:space="0" w:color="auto"/>
              <w:bottom w:val="single" w:sz="4" w:space="0" w:color="auto"/>
              <w:right w:val="single" w:sz="4" w:space="0" w:color="auto"/>
            </w:tcBorders>
            <w:hideMark/>
          </w:tcPr>
          <w:p w14:paraId="54256D07"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Розвиток дослідницьких умінь і навичок </w:t>
            </w:r>
          </w:p>
        </w:tc>
        <w:tc>
          <w:tcPr>
            <w:tcW w:w="1701" w:type="dxa"/>
            <w:tcBorders>
              <w:top w:val="single" w:sz="4" w:space="0" w:color="auto"/>
              <w:left w:val="single" w:sz="4" w:space="0" w:color="auto"/>
              <w:bottom w:val="single" w:sz="4" w:space="0" w:color="auto"/>
              <w:right w:val="single" w:sz="4" w:space="0" w:color="auto"/>
            </w:tcBorders>
            <w:hideMark/>
          </w:tcPr>
          <w:p w14:paraId="3AD49171"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proofErr w:type="spellStart"/>
            <w:r w:rsidRPr="00F723F1">
              <w:rPr>
                <w:rFonts w:ascii="Times New Roman" w:eastAsia="Times New Roman" w:hAnsi="Times New Roman" w:cs="Times New Roman"/>
                <w:kern w:val="2"/>
                <w:sz w:val="24"/>
                <w:szCs w:val="24"/>
                <w:lang w:eastAsia="ru-RU"/>
                <w14:ligatures w14:val="standardContextual"/>
              </w:rPr>
              <w:t>А.Савенков</w:t>
            </w:r>
            <w:proofErr w:type="spellEnd"/>
            <w:r w:rsidRPr="00F723F1">
              <w:rPr>
                <w:rFonts w:ascii="Times New Roman" w:eastAsia="Times New Roman" w:hAnsi="Times New Roman" w:cs="Times New Roman"/>
                <w:kern w:val="2"/>
                <w:sz w:val="24"/>
                <w:szCs w:val="24"/>
                <w:lang w:eastAsia="ru-RU"/>
                <w14:ligatures w14:val="standardContextual"/>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07DC651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Вихователь Зінькова О.П.</w:t>
            </w:r>
          </w:p>
        </w:tc>
        <w:tc>
          <w:tcPr>
            <w:tcW w:w="1532" w:type="dxa"/>
            <w:tcBorders>
              <w:top w:val="single" w:sz="4" w:space="0" w:color="auto"/>
              <w:left w:val="single" w:sz="4" w:space="0" w:color="auto"/>
              <w:bottom w:val="single" w:sz="4" w:space="0" w:color="auto"/>
              <w:right w:val="single" w:sz="4" w:space="0" w:color="auto"/>
            </w:tcBorders>
            <w:hideMark/>
          </w:tcPr>
          <w:p w14:paraId="2D1F9A78"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Теоретичний </w:t>
            </w:r>
          </w:p>
        </w:tc>
      </w:tr>
      <w:tr w:rsidR="00F723F1" w:rsidRPr="00F723F1" w14:paraId="3251A3C9" w14:textId="77777777" w:rsidTr="00F723F1">
        <w:tc>
          <w:tcPr>
            <w:tcW w:w="637" w:type="dxa"/>
            <w:tcBorders>
              <w:top w:val="single" w:sz="4" w:space="0" w:color="auto"/>
              <w:left w:val="single" w:sz="4" w:space="0" w:color="auto"/>
              <w:bottom w:val="single" w:sz="4" w:space="0" w:color="auto"/>
              <w:right w:val="single" w:sz="4" w:space="0" w:color="auto"/>
            </w:tcBorders>
            <w:hideMark/>
          </w:tcPr>
          <w:p w14:paraId="31BB7BA3"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5</w:t>
            </w:r>
          </w:p>
        </w:tc>
        <w:tc>
          <w:tcPr>
            <w:tcW w:w="1888" w:type="dxa"/>
            <w:tcBorders>
              <w:top w:val="single" w:sz="4" w:space="0" w:color="auto"/>
              <w:left w:val="single" w:sz="4" w:space="0" w:color="auto"/>
              <w:bottom w:val="single" w:sz="4" w:space="0" w:color="auto"/>
              <w:right w:val="single" w:sz="4" w:space="0" w:color="auto"/>
            </w:tcBorders>
            <w:hideMark/>
          </w:tcPr>
          <w:p w14:paraId="0082D730"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Музично-ритмічне виховання дітей за системою Еміля Жак-</w:t>
            </w:r>
            <w:proofErr w:type="spellStart"/>
            <w:r w:rsidRPr="00F723F1">
              <w:rPr>
                <w:rFonts w:ascii="Times New Roman" w:eastAsia="Times New Roman" w:hAnsi="Times New Roman" w:cs="Times New Roman"/>
                <w:kern w:val="2"/>
                <w:sz w:val="24"/>
                <w:szCs w:val="24"/>
                <w:lang w:eastAsia="ru-RU"/>
                <w14:ligatures w14:val="standardContextual"/>
              </w:rPr>
              <w:t>Далькроза</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3685FE0A"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Розвиток загальної музичності та інтелектуальних здібностей дітей на основі поєднання співу, імпровізації та руху, пізнання музики через тактильні, </w:t>
            </w:r>
            <w:proofErr w:type="spellStart"/>
            <w:r w:rsidRPr="00F723F1">
              <w:rPr>
                <w:rFonts w:ascii="Times New Roman" w:eastAsia="Times New Roman" w:hAnsi="Times New Roman" w:cs="Times New Roman"/>
                <w:kern w:val="2"/>
                <w:sz w:val="24"/>
                <w:szCs w:val="24"/>
                <w:lang w:eastAsia="ru-RU"/>
                <w14:ligatures w14:val="standardContextual"/>
              </w:rPr>
              <w:t>кінестетичні</w:t>
            </w:r>
            <w:proofErr w:type="spellEnd"/>
            <w:r w:rsidRPr="00F723F1">
              <w:rPr>
                <w:rFonts w:ascii="Times New Roman" w:eastAsia="Times New Roman" w:hAnsi="Times New Roman" w:cs="Times New Roman"/>
                <w:kern w:val="2"/>
                <w:sz w:val="24"/>
                <w:szCs w:val="24"/>
                <w:lang w:eastAsia="ru-RU"/>
                <w14:ligatures w14:val="standardContextual"/>
              </w:rPr>
              <w:t xml:space="preserve"> та візуальні відчуття.</w:t>
            </w:r>
          </w:p>
        </w:tc>
        <w:tc>
          <w:tcPr>
            <w:tcW w:w="1701" w:type="dxa"/>
            <w:tcBorders>
              <w:top w:val="single" w:sz="4" w:space="0" w:color="auto"/>
              <w:left w:val="single" w:sz="4" w:space="0" w:color="auto"/>
              <w:bottom w:val="single" w:sz="4" w:space="0" w:color="auto"/>
              <w:right w:val="single" w:sz="4" w:space="0" w:color="auto"/>
            </w:tcBorders>
            <w:hideMark/>
          </w:tcPr>
          <w:p w14:paraId="4D6FA8EA"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Еміль Жак-</w:t>
            </w:r>
            <w:proofErr w:type="spellStart"/>
            <w:r w:rsidRPr="00F723F1">
              <w:rPr>
                <w:rFonts w:ascii="Times New Roman" w:eastAsia="Times New Roman" w:hAnsi="Times New Roman" w:cs="Times New Roman"/>
                <w:kern w:val="2"/>
                <w:sz w:val="24"/>
                <w:szCs w:val="24"/>
                <w:lang w:eastAsia="ru-RU"/>
                <w14:ligatures w14:val="standardContextual"/>
              </w:rPr>
              <w:t>Далькроз</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4FAFF1C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Керівник музичний Коваль Л.І.</w:t>
            </w:r>
          </w:p>
        </w:tc>
        <w:tc>
          <w:tcPr>
            <w:tcW w:w="1532" w:type="dxa"/>
            <w:tcBorders>
              <w:top w:val="single" w:sz="4" w:space="0" w:color="auto"/>
              <w:left w:val="single" w:sz="4" w:space="0" w:color="auto"/>
              <w:bottom w:val="single" w:sz="4" w:space="0" w:color="auto"/>
              <w:right w:val="single" w:sz="4" w:space="0" w:color="auto"/>
            </w:tcBorders>
            <w:hideMark/>
          </w:tcPr>
          <w:p w14:paraId="2BDC0251"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Інформаційний </w:t>
            </w:r>
          </w:p>
        </w:tc>
      </w:tr>
      <w:tr w:rsidR="00F723F1" w:rsidRPr="00F723F1" w14:paraId="74E280FF" w14:textId="77777777" w:rsidTr="00F723F1">
        <w:tc>
          <w:tcPr>
            <w:tcW w:w="637" w:type="dxa"/>
            <w:tcBorders>
              <w:top w:val="single" w:sz="4" w:space="0" w:color="auto"/>
              <w:left w:val="single" w:sz="4" w:space="0" w:color="auto"/>
              <w:bottom w:val="single" w:sz="4" w:space="0" w:color="auto"/>
              <w:right w:val="single" w:sz="4" w:space="0" w:color="auto"/>
            </w:tcBorders>
            <w:hideMark/>
          </w:tcPr>
          <w:p w14:paraId="01051F01"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6</w:t>
            </w:r>
          </w:p>
        </w:tc>
        <w:tc>
          <w:tcPr>
            <w:tcW w:w="1888" w:type="dxa"/>
            <w:tcBorders>
              <w:top w:val="single" w:sz="4" w:space="0" w:color="auto"/>
              <w:left w:val="single" w:sz="4" w:space="0" w:color="auto"/>
              <w:bottom w:val="single" w:sz="4" w:space="0" w:color="auto"/>
              <w:right w:val="single" w:sz="4" w:space="0" w:color="auto"/>
            </w:tcBorders>
            <w:hideMark/>
          </w:tcPr>
          <w:p w14:paraId="3C8319B1"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Ейдетика для дітей</w:t>
            </w:r>
          </w:p>
        </w:tc>
        <w:tc>
          <w:tcPr>
            <w:tcW w:w="2977" w:type="dxa"/>
            <w:tcBorders>
              <w:top w:val="single" w:sz="4" w:space="0" w:color="auto"/>
              <w:left w:val="single" w:sz="4" w:space="0" w:color="auto"/>
              <w:bottom w:val="single" w:sz="4" w:space="0" w:color="auto"/>
              <w:right w:val="single" w:sz="4" w:space="0" w:color="auto"/>
            </w:tcBorders>
            <w:hideMark/>
          </w:tcPr>
          <w:p w14:paraId="0C7D7B37"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Розвиток художнього, образного мислення, пам’яті, уяви дошкільників</w:t>
            </w:r>
          </w:p>
        </w:tc>
        <w:tc>
          <w:tcPr>
            <w:tcW w:w="1701" w:type="dxa"/>
            <w:tcBorders>
              <w:top w:val="single" w:sz="4" w:space="0" w:color="auto"/>
              <w:left w:val="single" w:sz="4" w:space="0" w:color="auto"/>
              <w:bottom w:val="single" w:sz="4" w:space="0" w:color="auto"/>
              <w:right w:val="single" w:sz="4" w:space="0" w:color="auto"/>
            </w:tcBorders>
            <w:hideMark/>
          </w:tcPr>
          <w:p w14:paraId="44EC98BD"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Ольга Пащенко</w:t>
            </w:r>
          </w:p>
        </w:tc>
        <w:tc>
          <w:tcPr>
            <w:tcW w:w="1417" w:type="dxa"/>
            <w:tcBorders>
              <w:top w:val="single" w:sz="4" w:space="0" w:color="auto"/>
              <w:left w:val="single" w:sz="4" w:space="0" w:color="auto"/>
              <w:bottom w:val="single" w:sz="4" w:space="0" w:color="auto"/>
              <w:right w:val="single" w:sz="4" w:space="0" w:color="auto"/>
            </w:tcBorders>
            <w:hideMark/>
          </w:tcPr>
          <w:p w14:paraId="43AC677F"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Вихователь Таран Н.Ю.</w:t>
            </w:r>
          </w:p>
        </w:tc>
        <w:tc>
          <w:tcPr>
            <w:tcW w:w="1532" w:type="dxa"/>
            <w:tcBorders>
              <w:top w:val="single" w:sz="4" w:space="0" w:color="auto"/>
              <w:left w:val="single" w:sz="4" w:space="0" w:color="auto"/>
              <w:bottom w:val="single" w:sz="4" w:space="0" w:color="auto"/>
              <w:right w:val="single" w:sz="4" w:space="0" w:color="auto"/>
            </w:tcBorders>
            <w:hideMark/>
          </w:tcPr>
          <w:p w14:paraId="480B4F00"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Інформаційний</w:t>
            </w:r>
          </w:p>
        </w:tc>
      </w:tr>
      <w:tr w:rsidR="00F723F1" w:rsidRPr="00F723F1" w14:paraId="60CF5A31" w14:textId="77777777" w:rsidTr="00F723F1">
        <w:tc>
          <w:tcPr>
            <w:tcW w:w="637" w:type="dxa"/>
            <w:tcBorders>
              <w:top w:val="single" w:sz="4" w:space="0" w:color="auto"/>
              <w:left w:val="single" w:sz="4" w:space="0" w:color="auto"/>
              <w:bottom w:val="single" w:sz="4" w:space="0" w:color="auto"/>
              <w:right w:val="single" w:sz="4" w:space="0" w:color="auto"/>
            </w:tcBorders>
            <w:hideMark/>
          </w:tcPr>
          <w:p w14:paraId="307BBA36"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bookmarkStart w:id="2" w:name="_Hlk198810583"/>
            <w:r w:rsidRPr="00F723F1">
              <w:rPr>
                <w:rFonts w:ascii="Times New Roman" w:eastAsia="Times New Roman" w:hAnsi="Times New Roman" w:cs="Times New Roman"/>
                <w:kern w:val="2"/>
                <w:sz w:val="24"/>
                <w:szCs w:val="24"/>
                <w:lang w:eastAsia="ru-RU"/>
                <w14:ligatures w14:val="standardContextual"/>
              </w:rPr>
              <w:t>7</w:t>
            </w:r>
          </w:p>
        </w:tc>
        <w:tc>
          <w:tcPr>
            <w:tcW w:w="1888" w:type="dxa"/>
            <w:tcBorders>
              <w:top w:val="single" w:sz="4" w:space="0" w:color="auto"/>
              <w:left w:val="single" w:sz="4" w:space="0" w:color="auto"/>
              <w:bottom w:val="single" w:sz="4" w:space="0" w:color="auto"/>
              <w:right w:val="single" w:sz="4" w:space="0" w:color="auto"/>
            </w:tcBorders>
            <w:hideMark/>
          </w:tcPr>
          <w:p w14:paraId="15A381F6"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Фізкультурно-корекційна робота</w:t>
            </w:r>
          </w:p>
        </w:tc>
        <w:tc>
          <w:tcPr>
            <w:tcW w:w="2977" w:type="dxa"/>
            <w:tcBorders>
              <w:top w:val="single" w:sz="4" w:space="0" w:color="auto"/>
              <w:left w:val="single" w:sz="4" w:space="0" w:color="auto"/>
              <w:bottom w:val="single" w:sz="4" w:space="0" w:color="auto"/>
              <w:right w:val="single" w:sz="4" w:space="0" w:color="auto"/>
            </w:tcBorders>
            <w:hideMark/>
          </w:tcPr>
          <w:p w14:paraId="3CBD73C3"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Естетико-оздоровча система «Горизонтальний пластичний балет» </w:t>
            </w:r>
          </w:p>
        </w:tc>
        <w:tc>
          <w:tcPr>
            <w:tcW w:w="1701" w:type="dxa"/>
            <w:tcBorders>
              <w:top w:val="single" w:sz="4" w:space="0" w:color="auto"/>
              <w:left w:val="single" w:sz="4" w:space="0" w:color="auto"/>
              <w:bottom w:val="single" w:sz="4" w:space="0" w:color="auto"/>
              <w:right w:val="single" w:sz="4" w:space="0" w:color="auto"/>
            </w:tcBorders>
            <w:hideMark/>
          </w:tcPr>
          <w:p w14:paraId="4B0EDEE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proofErr w:type="spellStart"/>
            <w:r w:rsidRPr="00F723F1">
              <w:rPr>
                <w:rFonts w:ascii="Times New Roman" w:eastAsia="Times New Roman" w:hAnsi="Times New Roman" w:cs="Times New Roman"/>
                <w:kern w:val="2"/>
                <w:sz w:val="24"/>
                <w:szCs w:val="24"/>
                <w:lang w:eastAsia="ru-RU"/>
                <w14:ligatures w14:val="standardContextual"/>
              </w:rPr>
              <w:t>М.Єфименко</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148AF0D5"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Інструктор з фізкультури Острова Н.М.</w:t>
            </w:r>
          </w:p>
        </w:tc>
        <w:tc>
          <w:tcPr>
            <w:tcW w:w="1532" w:type="dxa"/>
            <w:tcBorders>
              <w:top w:val="single" w:sz="4" w:space="0" w:color="auto"/>
              <w:left w:val="single" w:sz="4" w:space="0" w:color="auto"/>
              <w:bottom w:val="single" w:sz="4" w:space="0" w:color="auto"/>
              <w:right w:val="single" w:sz="4" w:space="0" w:color="auto"/>
            </w:tcBorders>
            <w:hideMark/>
          </w:tcPr>
          <w:p w14:paraId="3145E0D7"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Інформаційний</w:t>
            </w:r>
          </w:p>
        </w:tc>
      </w:tr>
    </w:tbl>
    <w:bookmarkEnd w:id="2"/>
    <w:p w14:paraId="0DC3EB96"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Впровадження інноваційних технологій в практику роботи з дітьми забезпечує  розвивальний характер навчання, належну розумову активність дітей, сприяє формуванню стійких навичок, умінь і знань. </w:t>
      </w:r>
      <w:bookmarkStart w:id="3" w:name="_Hlk198553229"/>
    </w:p>
    <w:p w14:paraId="30318E8B"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7836350C"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У рамках участі у Міжнародному проєкті «Сприяння освіті» працюємо за парціальними програмами «Творці майбутнього», «шість цеглинок» і використовуємо набори ЛЕГО і башточку для навчання та  розвитку «6 цеглинок»  в освітній діяльності закладу, інтегруємо цю діяльність в усі форми роботи з дітьми і педагогами.     </w:t>
      </w:r>
    </w:p>
    <w:p w14:paraId="529E034C"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У цьому році наш заклад продовжив роботу за швецькою парціальною програмою соціально-емоційного розвитку «Веселі друзі». Протягом року </w:t>
      </w:r>
      <w:proofErr w:type="spellStart"/>
      <w:r w:rsidRPr="00F723F1">
        <w:rPr>
          <w:rFonts w:ascii="Times New Roman" w:eastAsia="Times New Roman" w:hAnsi="Times New Roman" w:cs="Times New Roman"/>
          <w:sz w:val="24"/>
          <w:szCs w:val="24"/>
        </w:rPr>
        <w:t>наскрізно</w:t>
      </w:r>
      <w:proofErr w:type="spellEnd"/>
      <w:r w:rsidRPr="00F723F1">
        <w:rPr>
          <w:rFonts w:ascii="Times New Roman" w:eastAsia="Times New Roman" w:hAnsi="Times New Roman" w:cs="Times New Roman"/>
          <w:sz w:val="24"/>
          <w:szCs w:val="24"/>
        </w:rPr>
        <w:t xml:space="preserve"> з дітьми проводилась робота по соціально-емоційному розвитку за цією програмою з використанням мультфільмів, оповідань, ігор, онлайн-застосунків, розроблених швецькими партнерами для дітей в Україні в умовах війни. Будемо і надалі продовжувати впроваджувати програму «Веселі друзі» в освітній процес ЗДО.  </w:t>
      </w:r>
    </w:p>
    <w:p w14:paraId="12F150DB"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Тема фестивалю гри, навчання і натхнення 2026 була «Архітектурні дива світу». Наш </w:t>
      </w:r>
      <w:proofErr w:type="spellStart"/>
      <w:r w:rsidRPr="00F723F1">
        <w:rPr>
          <w:rFonts w:ascii="Times New Roman" w:eastAsia="Times New Roman" w:hAnsi="Times New Roman" w:cs="Times New Roman"/>
          <w:sz w:val="24"/>
          <w:szCs w:val="24"/>
        </w:rPr>
        <w:t>підпроєкт</w:t>
      </w:r>
      <w:proofErr w:type="spellEnd"/>
      <w:r w:rsidRPr="00F723F1">
        <w:rPr>
          <w:rFonts w:ascii="Times New Roman" w:eastAsia="Times New Roman" w:hAnsi="Times New Roman" w:cs="Times New Roman"/>
          <w:sz w:val="24"/>
          <w:szCs w:val="24"/>
        </w:rPr>
        <w:t xml:space="preserve"> ми назвали «Юні архітектори мрій». В рамках підготовки до фестивалю творчою групою була організована експозиція «Алея архітектурних див». Всі педагоги нашого закладу долучились до роботи і створили з різних матеріалів будинки,  які існують у різних куточках світу, а саме:</w:t>
      </w:r>
    </w:p>
    <w:p w14:paraId="4EB797A8" w14:textId="77777777" w:rsidR="00F723F1" w:rsidRPr="00F723F1" w:rsidRDefault="00F723F1" w:rsidP="00F723F1">
      <w:pPr>
        <w:numPr>
          <w:ilvl w:val="0"/>
          <w:numId w:val="8"/>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І </w:t>
      </w:r>
      <w:proofErr w:type="spellStart"/>
      <w:r w:rsidRPr="00F723F1">
        <w:rPr>
          <w:rFonts w:ascii="Times New Roman" w:eastAsia="Times New Roman" w:hAnsi="Times New Roman" w:cs="Times New Roman"/>
          <w:sz w:val="24"/>
          <w:szCs w:val="24"/>
        </w:rPr>
        <w:t>мол.гр</w:t>
      </w:r>
      <w:proofErr w:type="spellEnd"/>
      <w:r w:rsidRPr="00F723F1">
        <w:rPr>
          <w:rFonts w:ascii="Times New Roman" w:eastAsia="Times New Roman" w:hAnsi="Times New Roman" w:cs="Times New Roman"/>
          <w:sz w:val="24"/>
          <w:szCs w:val="24"/>
        </w:rPr>
        <w:t>. «</w:t>
      </w:r>
      <w:proofErr w:type="spellStart"/>
      <w:r w:rsidRPr="00F723F1">
        <w:rPr>
          <w:rFonts w:ascii="Times New Roman" w:eastAsia="Times New Roman" w:hAnsi="Times New Roman" w:cs="Times New Roman"/>
          <w:sz w:val="24"/>
          <w:szCs w:val="24"/>
        </w:rPr>
        <w:t>Грайлики</w:t>
      </w:r>
      <w:proofErr w:type="spellEnd"/>
      <w:r w:rsidRPr="00F723F1">
        <w:rPr>
          <w:rFonts w:ascii="Times New Roman" w:eastAsia="Times New Roman" w:hAnsi="Times New Roman" w:cs="Times New Roman"/>
          <w:sz w:val="24"/>
          <w:szCs w:val="24"/>
        </w:rPr>
        <w:t>» - APPLE HOUSE, Південна Корея</w:t>
      </w:r>
    </w:p>
    <w:p w14:paraId="7441E769" w14:textId="77777777" w:rsidR="00F723F1" w:rsidRPr="00F723F1" w:rsidRDefault="00F723F1" w:rsidP="00F723F1">
      <w:pPr>
        <w:numPr>
          <w:ilvl w:val="0"/>
          <w:numId w:val="8"/>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ІІ </w:t>
      </w:r>
      <w:proofErr w:type="spellStart"/>
      <w:r w:rsidRPr="00F723F1">
        <w:rPr>
          <w:rFonts w:ascii="Times New Roman" w:eastAsia="Times New Roman" w:hAnsi="Times New Roman" w:cs="Times New Roman"/>
          <w:sz w:val="24"/>
          <w:szCs w:val="24"/>
        </w:rPr>
        <w:t>мол.гр</w:t>
      </w:r>
      <w:proofErr w:type="spellEnd"/>
      <w:r w:rsidRPr="00F723F1">
        <w:rPr>
          <w:rFonts w:ascii="Times New Roman" w:eastAsia="Times New Roman" w:hAnsi="Times New Roman" w:cs="Times New Roman"/>
          <w:sz w:val="24"/>
          <w:szCs w:val="24"/>
        </w:rPr>
        <w:t>. «</w:t>
      </w:r>
      <w:proofErr w:type="spellStart"/>
      <w:r w:rsidRPr="00F723F1">
        <w:rPr>
          <w:rFonts w:ascii="Times New Roman" w:eastAsia="Times New Roman" w:hAnsi="Times New Roman" w:cs="Times New Roman"/>
          <w:sz w:val="24"/>
          <w:szCs w:val="24"/>
        </w:rPr>
        <w:t>Казкарики</w:t>
      </w:r>
      <w:proofErr w:type="spellEnd"/>
      <w:r w:rsidRPr="00F723F1">
        <w:rPr>
          <w:rFonts w:ascii="Times New Roman" w:eastAsia="Times New Roman" w:hAnsi="Times New Roman" w:cs="Times New Roman"/>
          <w:sz w:val="24"/>
          <w:szCs w:val="24"/>
        </w:rPr>
        <w:t xml:space="preserve">»- </w:t>
      </w:r>
      <w:proofErr w:type="spellStart"/>
      <w:r w:rsidRPr="00F723F1">
        <w:rPr>
          <w:rFonts w:ascii="Times New Roman" w:eastAsia="Times New Roman" w:hAnsi="Times New Roman" w:cs="Times New Roman"/>
          <w:sz w:val="24"/>
          <w:szCs w:val="24"/>
        </w:rPr>
        <w:t>Атоміум</w:t>
      </w:r>
      <w:proofErr w:type="spellEnd"/>
      <w:r w:rsidRPr="00F723F1">
        <w:rPr>
          <w:rFonts w:ascii="Times New Roman" w:eastAsia="Times New Roman" w:hAnsi="Times New Roman" w:cs="Times New Roman"/>
          <w:sz w:val="24"/>
          <w:szCs w:val="24"/>
        </w:rPr>
        <w:t>, Бельгія</w:t>
      </w:r>
    </w:p>
    <w:p w14:paraId="1F57B01E" w14:textId="77777777" w:rsidR="00F723F1" w:rsidRPr="00F723F1" w:rsidRDefault="00F723F1" w:rsidP="00F723F1">
      <w:pPr>
        <w:numPr>
          <w:ilvl w:val="0"/>
          <w:numId w:val="8"/>
        </w:numPr>
        <w:spacing w:after="200" w:line="276" w:lineRule="auto"/>
        <w:contextualSpacing/>
        <w:rPr>
          <w:rFonts w:ascii="Times New Roman" w:eastAsia="Times New Roman" w:hAnsi="Times New Roman" w:cs="Times New Roman"/>
          <w:sz w:val="24"/>
          <w:szCs w:val="24"/>
        </w:rPr>
      </w:pPr>
      <w:proofErr w:type="spellStart"/>
      <w:r w:rsidRPr="00F723F1">
        <w:rPr>
          <w:rFonts w:ascii="Times New Roman" w:eastAsia="Times New Roman" w:hAnsi="Times New Roman" w:cs="Times New Roman"/>
          <w:sz w:val="24"/>
          <w:szCs w:val="24"/>
        </w:rPr>
        <w:t>Ст.гр</w:t>
      </w:r>
      <w:proofErr w:type="spellEnd"/>
      <w:r w:rsidRPr="00F723F1">
        <w:rPr>
          <w:rFonts w:ascii="Times New Roman" w:eastAsia="Times New Roman" w:hAnsi="Times New Roman" w:cs="Times New Roman"/>
          <w:sz w:val="24"/>
          <w:szCs w:val="24"/>
        </w:rPr>
        <w:t>. «Пустунчики» - Скручений будинок, США</w:t>
      </w:r>
    </w:p>
    <w:p w14:paraId="020C23E0" w14:textId="77777777" w:rsidR="00F723F1" w:rsidRPr="00F723F1" w:rsidRDefault="00F723F1" w:rsidP="00F723F1">
      <w:pPr>
        <w:numPr>
          <w:ilvl w:val="0"/>
          <w:numId w:val="8"/>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І </w:t>
      </w:r>
      <w:proofErr w:type="spellStart"/>
      <w:r w:rsidRPr="00F723F1">
        <w:rPr>
          <w:rFonts w:ascii="Times New Roman" w:eastAsia="Times New Roman" w:hAnsi="Times New Roman" w:cs="Times New Roman"/>
          <w:sz w:val="24"/>
          <w:szCs w:val="24"/>
        </w:rPr>
        <w:t>мол.гр</w:t>
      </w:r>
      <w:proofErr w:type="spellEnd"/>
      <w:r w:rsidRPr="00F723F1">
        <w:rPr>
          <w:rFonts w:ascii="Times New Roman" w:eastAsia="Times New Roman" w:hAnsi="Times New Roman" w:cs="Times New Roman"/>
          <w:sz w:val="24"/>
          <w:szCs w:val="24"/>
        </w:rPr>
        <w:t>. «</w:t>
      </w:r>
      <w:proofErr w:type="spellStart"/>
      <w:r w:rsidRPr="00F723F1">
        <w:rPr>
          <w:rFonts w:ascii="Times New Roman" w:eastAsia="Times New Roman" w:hAnsi="Times New Roman" w:cs="Times New Roman"/>
          <w:sz w:val="24"/>
          <w:szCs w:val="24"/>
        </w:rPr>
        <w:t>Чомусики</w:t>
      </w:r>
      <w:proofErr w:type="spellEnd"/>
      <w:r w:rsidRPr="00F723F1">
        <w:rPr>
          <w:rFonts w:ascii="Times New Roman" w:eastAsia="Times New Roman" w:hAnsi="Times New Roman" w:cs="Times New Roman"/>
          <w:sz w:val="24"/>
          <w:szCs w:val="24"/>
        </w:rPr>
        <w:t xml:space="preserve">» - </w:t>
      </w:r>
      <w:proofErr w:type="spellStart"/>
      <w:r w:rsidRPr="00F723F1">
        <w:rPr>
          <w:rFonts w:ascii="Times New Roman" w:eastAsia="Times New Roman" w:hAnsi="Times New Roman" w:cs="Times New Roman"/>
          <w:sz w:val="24"/>
          <w:szCs w:val="24"/>
        </w:rPr>
        <w:t>Volkawagen</w:t>
      </w:r>
      <w:proofErr w:type="spellEnd"/>
      <w:r w:rsidRPr="00F723F1">
        <w:rPr>
          <w:rFonts w:ascii="Times New Roman" w:eastAsia="Times New Roman" w:hAnsi="Times New Roman" w:cs="Times New Roman"/>
          <w:sz w:val="24"/>
          <w:szCs w:val="24"/>
        </w:rPr>
        <w:t xml:space="preserve"> </w:t>
      </w:r>
      <w:proofErr w:type="spellStart"/>
      <w:r w:rsidRPr="00F723F1">
        <w:rPr>
          <w:rFonts w:ascii="Times New Roman" w:eastAsia="Times New Roman" w:hAnsi="Times New Roman" w:cs="Times New Roman"/>
          <w:sz w:val="24"/>
          <w:szCs w:val="24"/>
        </w:rPr>
        <w:t>Beetle</w:t>
      </w:r>
      <w:proofErr w:type="spellEnd"/>
      <w:r w:rsidRPr="00F723F1">
        <w:rPr>
          <w:rFonts w:ascii="Times New Roman" w:eastAsia="Times New Roman" w:hAnsi="Times New Roman" w:cs="Times New Roman"/>
          <w:sz w:val="24"/>
          <w:szCs w:val="24"/>
        </w:rPr>
        <w:t>, Австрія</w:t>
      </w:r>
    </w:p>
    <w:p w14:paraId="26C90BF6" w14:textId="77777777" w:rsidR="00F723F1" w:rsidRPr="00F723F1" w:rsidRDefault="00F723F1" w:rsidP="00F723F1">
      <w:pPr>
        <w:numPr>
          <w:ilvl w:val="0"/>
          <w:numId w:val="8"/>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ІІ </w:t>
      </w:r>
      <w:proofErr w:type="spellStart"/>
      <w:r w:rsidRPr="00F723F1">
        <w:rPr>
          <w:rFonts w:ascii="Times New Roman" w:eastAsia="Times New Roman" w:hAnsi="Times New Roman" w:cs="Times New Roman"/>
          <w:sz w:val="24"/>
          <w:szCs w:val="24"/>
        </w:rPr>
        <w:t>мол.гр</w:t>
      </w:r>
      <w:proofErr w:type="spellEnd"/>
      <w:r w:rsidRPr="00F723F1">
        <w:rPr>
          <w:rFonts w:ascii="Times New Roman" w:eastAsia="Times New Roman" w:hAnsi="Times New Roman" w:cs="Times New Roman"/>
          <w:sz w:val="24"/>
          <w:szCs w:val="24"/>
        </w:rPr>
        <w:t>. «</w:t>
      </w:r>
      <w:proofErr w:type="spellStart"/>
      <w:r w:rsidRPr="00F723F1">
        <w:rPr>
          <w:rFonts w:ascii="Times New Roman" w:eastAsia="Times New Roman" w:hAnsi="Times New Roman" w:cs="Times New Roman"/>
          <w:sz w:val="24"/>
          <w:szCs w:val="24"/>
        </w:rPr>
        <w:t>Смайлики</w:t>
      </w:r>
      <w:proofErr w:type="spellEnd"/>
      <w:r w:rsidRPr="00F723F1">
        <w:rPr>
          <w:rFonts w:ascii="Times New Roman" w:eastAsia="Times New Roman" w:hAnsi="Times New Roman" w:cs="Times New Roman"/>
          <w:sz w:val="24"/>
          <w:szCs w:val="24"/>
        </w:rPr>
        <w:t>» - Будинок-черевик, США</w:t>
      </w:r>
    </w:p>
    <w:p w14:paraId="09DCB011" w14:textId="77777777" w:rsidR="00F723F1" w:rsidRPr="00F723F1" w:rsidRDefault="00F723F1" w:rsidP="00F723F1">
      <w:pPr>
        <w:numPr>
          <w:ilvl w:val="0"/>
          <w:numId w:val="8"/>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Керівник музичний, </w:t>
      </w:r>
      <w:proofErr w:type="spellStart"/>
      <w:r w:rsidRPr="00F723F1">
        <w:rPr>
          <w:rFonts w:ascii="Times New Roman" w:eastAsia="Times New Roman" w:hAnsi="Times New Roman" w:cs="Times New Roman"/>
          <w:sz w:val="24"/>
          <w:szCs w:val="24"/>
        </w:rPr>
        <w:t>практ</w:t>
      </w:r>
      <w:proofErr w:type="spellEnd"/>
      <w:r w:rsidRPr="00F723F1">
        <w:rPr>
          <w:rFonts w:ascii="Times New Roman" w:eastAsia="Times New Roman" w:hAnsi="Times New Roman" w:cs="Times New Roman"/>
          <w:sz w:val="24"/>
          <w:szCs w:val="24"/>
        </w:rPr>
        <w:t>. психолог – Будинок-рояль зі скрипкою, Китай</w:t>
      </w:r>
    </w:p>
    <w:p w14:paraId="725B4288" w14:textId="77777777" w:rsidR="00F723F1" w:rsidRPr="00F723F1" w:rsidRDefault="00F723F1" w:rsidP="00F723F1">
      <w:pPr>
        <w:numPr>
          <w:ilvl w:val="0"/>
          <w:numId w:val="8"/>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Інструктор з фізкультури – Дитячий садок «Кішка», Німеччина</w:t>
      </w:r>
    </w:p>
    <w:p w14:paraId="32144AC0" w14:textId="77777777" w:rsidR="00F723F1" w:rsidRPr="00F723F1" w:rsidRDefault="00F723F1" w:rsidP="00F723F1">
      <w:pPr>
        <w:numPr>
          <w:ilvl w:val="0"/>
          <w:numId w:val="8"/>
        </w:numPr>
        <w:spacing w:after="200" w:line="276" w:lineRule="auto"/>
        <w:contextualSpacing/>
        <w:rPr>
          <w:rFonts w:ascii="Times New Roman" w:eastAsia="Times New Roman" w:hAnsi="Times New Roman" w:cs="Times New Roman"/>
          <w:sz w:val="24"/>
          <w:szCs w:val="24"/>
        </w:rPr>
      </w:pPr>
      <w:proofErr w:type="spellStart"/>
      <w:r w:rsidRPr="00F723F1">
        <w:rPr>
          <w:rFonts w:ascii="Times New Roman" w:eastAsia="Times New Roman" w:hAnsi="Times New Roman" w:cs="Times New Roman"/>
          <w:sz w:val="24"/>
          <w:szCs w:val="24"/>
        </w:rPr>
        <w:t>Сер.гр</w:t>
      </w:r>
      <w:proofErr w:type="spellEnd"/>
      <w:r w:rsidRPr="00F723F1">
        <w:rPr>
          <w:rFonts w:ascii="Times New Roman" w:eastAsia="Times New Roman" w:hAnsi="Times New Roman" w:cs="Times New Roman"/>
          <w:sz w:val="24"/>
          <w:szCs w:val="24"/>
        </w:rPr>
        <w:t>. «</w:t>
      </w:r>
      <w:proofErr w:type="spellStart"/>
      <w:r w:rsidRPr="00F723F1">
        <w:rPr>
          <w:rFonts w:ascii="Times New Roman" w:eastAsia="Times New Roman" w:hAnsi="Times New Roman" w:cs="Times New Roman"/>
          <w:sz w:val="24"/>
          <w:szCs w:val="24"/>
        </w:rPr>
        <w:t>Смішарики</w:t>
      </w:r>
      <w:proofErr w:type="spellEnd"/>
      <w:r w:rsidRPr="00F723F1">
        <w:rPr>
          <w:rFonts w:ascii="Times New Roman" w:eastAsia="Times New Roman" w:hAnsi="Times New Roman" w:cs="Times New Roman"/>
          <w:sz w:val="24"/>
          <w:szCs w:val="24"/>
        </w:rPr>
        <w:t>» - LONGABERGER, США</w:t>
      </w:r>
    </w:p>
    <w:p w14:paraId="4F847E97" w14:textId="77777777" w:rsidR="00F723F1" w:rsidRPr="00F723F1" w:rsidRDefault="00F723F1" w:rsidP="00F723F1">
      <w:pPr>
        <w:numPr>
          <w:ilvl w:val="0"/>
          <w:numId w:val="8"/>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Спеціальна група «Віночок» - Найвужчий будинок, Польща</w:t>
      </w:r>
    </w:p>
    <w:p w14:paraId="28F954B4" w14:textId="77777777" w:rsidR="00F723F1" w:rsidRPr="00F723F1" w:rsidRDefault="00F723F1" w:rsidP="00F723F1">
      <w:pPr>
        <w:numPr>
          <w:ilvl w:val="0"/>
          <w:numId w:val="8"/>
        </w:numPr>
        <w:spacing w:after="200" w:line="276" w:lineRule="auto"/>
        <w:contextualSpacing/>
        <w:rPr>
          <w:rFonts w:ascii="Times New Roman" w:eastAsia="Times New Roman" w:hAnsi="Times New Roman" w:cs="Times New Roman"/>
          <w:sz w:val="24"/>
          <w:szCs w:val="24"/>
        </w:rPr>
      </w:pPr>
      <w:proofErr w:type="spellStart"/>
      <w:r w:rsidRPr="00F723F1">
        <w:rPr>
          <w:rFonts w:ascii="Times New Roman" w:eastAsia="Times New Roman" w:hAnsi="Times New Roman" w:cs="Times New Roman"/>
          <w:sz w:val="24"/>
          <w:szCs w:val="24"/>
        </w:rPr>
        <w:t>Ст.гр</w:t>
      </w:r>
      <w:proofErr w:type="spellEnd"/>
      <w:r w:rsidRPr="00F723F1">
        <w:rPr>
          <w:rFonts w:ascii="Times New Roman" w:eastAsia="Times New Roman" w:hAnsi="Times New Roman" w:cs="Times New Roman"/>
          <w:sz w:val="24"/>
          <w:szCs w:val="24"/>
        </w:rPr>
        <w:t>. «Всезнайки» - Перевернута хата, Україна</w:t>
      </w:r>
    </w:p>
    <w:p w14:paraId="00333BCF" w14:textId="77777777" w:rsidR="00F723F1" w:rsidRPr="00F723F1" w:rsidRDefault="00F723F1" w:rsidP="00F723F1">
      <w:pPr>
        <w:numPr>
          <w:ilvl w:val="0"/>
          <w:numId w:val="8"/>
        </w:numPr>
        <w:spacing w:after="200" w:line="276" w:lineRule="auto"/>
        <w:contextualSpacing/>
        <w:rPr>
          <w:rFonts w:ascii="Times New Roman" w:eastAsia="Times New Roman" w:hAnsi="Times New Roman" w:cs="Times New Roman"/>
          <w:sz w:val="24"/>
          <w:szCs w:val="24"/>
        </w:rPr>
      </w:pPr>
      <w:proofErr w:type="spellStart"/>
      <w:r w:rsidRPr="00F723F1">
        <w:rPr>
          <w:rFonts w:ascii="Times New Roman" w:eastAsia="Times New Roman" w:hAnsi="Times New Roman" w:cs="Times New Roman"/>
          <w:sz w:val="24"/>
          <w:szCs w:val="24"/>
        </w:rPr>
        <w:t>Сер.гр</w:t>
      </w:r>
      <w:proofErr w:type="spellEnd"/>
      <w:r w:rsidRPr="00F723F1">
        <w:rPr>
          <w:rFonts w:ascii="Times New Roman" w:eastAsia="Times New Roman" w:hAnsi="Times New Roman" w:cs="Times New Roman"/>
          <w:sz w:val="24"/>
          <w:szCs w:val="24"/>
        </w:rPr>
        <w:t>. «</w:t>
      </w:r>
      <w:proofErr w:type="spellStart"/>
      <w:r w:rsidRPr="00F723F1">
        <w:rPr>
          <w:rFonts w:ascii="Times New Roman" w:eastAsia="Times New Roman" w:hAnsi="Times New Roman" w:cs="Times New Roman"/>
          <w:sz w:val="24"/>
          <w:szCs w:val="24"/>
        </w:rPr>
        <w:t>Веселунчики</w:t>
      </w:r>
      <w:proofErr w:type="spellEnd"/>
      <w:r w:rsidRPr="00F723F1">
        <w:rPr>
          <w:rFonts w:ascii="Times New Roman" w:eastAsia="Times New Roman" w:hAnsi="Times New Roman" w:cs="Times New Roman"/>
          <w:sz w:val="24"/>
          <w:szCs w:val="24"/>
        </w:rPr>
        <w:t>» - Музей Писанка, Україна</w:t>
      </w:r>
    </w:p>
    <w:p w14:paraId="488A3370"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Була проведена у музичній залі презентація своїх споруд, під час якої всі дізнались історію створення справжнього будинку, хто архітектор, з якою метою був побудований, хто там проживає, чим цей будинок цікавий і особливий. Такий вид роботи сприяє пізнавальному розвитку, обміну досвідом, співпраці в колективі педагогів. </w:t>
      </w:r>
    </w:p>
    <w:p w14:paraId="78E43537"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У квітні місяці був проведений загально-садовий захід </w:t>
      </w:r>
      <w:r w:rsidRPr="00F723F1">
        <w:rPr>
          <w:rFonts w:ascii="Times New Roman" w:eastAsia="Times New Roman" w:hAnsi="Times New Roman" w:cs="Times New Roman"/>
          <w:sz w:val="24"/>
          <w:szCs w:val="24"/>
          <w:lang w:val="en-US"/>
        </w:rPr>
        <w:t>Play</w:t>
      </w:r>
      <w:r w:rsidRPr="00F723F1">
        <w:rPr>
          <w:rFonts w:ascii="Times New Roman" w:eastAsia="Times New Roman" w:hAnsi="Times New Roman" w:cs="Times New Roman"/>
          <w:sz w:val="24"/>
          <w:szCs w:val="24"/>
        </w:rPr>
        <w:t xml:space="preserve"> </w:t>
      </w:r>
      <w:r w:rsidRPr="00F723F1">
        <w:rPr>
          <w:rFonts w:ascii="Times New Roman" w:eastAsia="Times New Roman" w:hAnsi="Times New Roman" w:cs="Times New Roman"/>
          <w:sz w:val="24"/>
          <w:szCs w:val="24"/>
          <w:lang w:val="en-US"/>
        </w:rPr>
        <w:t>Fest</w:t>
      </w:r>
      <w:r w:rsidRPr="00F723F1">
        <w:rPr>
          <w:rFonts w:ascii="Times New Roman" w:eastAsia="Times New Roman" w:hAnsi="Times New Roman" w:cs="Times New Roman"/>
          <w:sz w:val="24"/>
          <w:szCs w:val="24"/>
        </w:rPr>
        <w:t xml:space="preserve"> </w:t>
      </w:r>
      <w:r w:rsidRPr="00F723F1">
        <w:rPr>
          <w:rFonts w:ascii="Times New Roman" w:eastAsia="Times New Roman" w:hAnsi="Times New Roman" w:cs="Times New Roman"/>
          <w:sz w:val="24"/>
          <w:szCs w:val="24"/>
          <w:lang w:val="en-US"/>
        </w:rPr>
        <w:t>Impulse</w:t>
      </w:r>
      <w:r w:rsidRPr="00F723F1">
        <w:rPr>
          <w:rFonts w:ascii="Times New Roman" w:eastAsia="Times New Roman" w:hAnsi="Times New Roman" w:cs="Times New Roman"/>
          <w:sz w:val="24"/>
          <w:szCs w:val="24"/>
        </w:rPr>
        <w:t xml:space="preserve"> 2026 в різних локаціях. До уваги учасників: </w:t>
      </w:r>
      <w:proofErr w:type="spellStart"/>
      <w:r w:rsidRPr="00F723F1">
        <w:rPr>
          <w:rFonts w:ascii="Times New Roman" w:eastAsia="Times New Roman" w:hAnsi="Times New Roman" w:cs="Times New Roman"/>
          <w:sz w:val="24"/>
          <w:szCs w:val="24"/>
        </w:rPr>
        <w:t>фотозона</w:t>
      </w:r>
      <w:proofErr w:type="spellEnd"/>
      <w:r w:rsidRPr="00F723F1">
        <w:rPr>
          <w:rFonts w:ascii="Times New Roman" w:eastAsia="Times New Roman" w:hAnsi="Times New Roman" w:cs="Times New Roman"/>
          <w:sz w:val="24"/>
          <w:szCs w:val="24"/>
        </w:rPr>
        <w:t xml:space="preserve"> «Усмішки зібрані з ЛЕГО», стіна побажань «Наші діти-наше натхнення», студія креативу «Майстерня дитячих мрій», творча майстерня «Халабуда», флешмоб «Хвиля дитячого драйву», арт-простір «Світ у долонях маленьких майстрів», зона ігрових </w:t>
      </w:r>
      <w:proofErr w:type="spellStart"/>
      <w:r w:rsidRPr="00F723F1">
        <w:rPr>
          <w:rFonts w:ascii="Times New Roman" w:eastAsia="Times New Roman" w:hAnsi="Times New Roman" w:cs="Times New Roman"/>
          <w:sz w:val="24"/>
          <w:szCs w:val="24"/>
        </w:rPr>
        <w:t>відкриттів</w:t>
      </w:r>
      <w:proofErr w:type="spellEnd"/>
      <w:r w:rsidRPr="00F723F1">
        <w:rPr>
          <w:rFonts w:ascii="Times New Roman" w:eastAsia="Times New Roman" w:hAnsi="Times New Roman" w:cs="Times New Roman"/>
          <w:sz w:val="24"/>
          <w:szCs w:val="24"/>
        </w:rPr>
        <w:t xml:space="preserve"> «Макс та </w:t>
      </w:r>
      <w:proofErr w:type="spellStart"/>
      <w:r w:rsidRPr="00F723F1">
        <w:rPr>
          <w:rFonts w:ascii="Times New Roman" w:eastAsia="Times New Roman" w:hAnsi="Times New Roman" w:cs="Times New Roman"/>
          <w:sz w:val="24"/>
          <w:szCs w:val="24"/>
        </w:rPr>
        <w:t>Твікс</w:t>
      </w:r>
      <w:proofErr w:type="spellEnd"/>
      <w:r w:rsidRPr="00F723F1">
        <w:rPr>
          <w:rFonts w:ascii="Times New Roman" w:eastAsia="Times New Roman" w:hAnsi="Times New Roman" w:cs="Times New Roman"/>
          <w:sz w:val="24"/>
          <w:szCs w:val="24"/>
        </w:rPr>
        <w:t xml:space="preserve"> в гостях у дітей».</w:t>
      </w:r>
    </w:p>
    <w:p w14:paraId="65DA6BED" w14:textId="77777777" w:rsidR="00F723F1" w:rsidRPr="00F723F1" w:rsidRDefault="00F723F1" w:rsidP="00F723F1">
      <w:pPr>
        <w:spacing w:after="200" w:line="276" w:lineRule="auto"/>
        <w:contextualSpacing/>
        <w:rPr>
          <w:rFonts w:ascii="Times New Roman" w:eastAsia="Times New Roman" w:hAnsi="Times New Roman" w:cs="Times New Roman"/>
          <w:color w:val="EE0000"/>
          <w:sz w:val="24"/>
          <w:szCs w:val="24"/>
        </w:rPr>
      </w:pPr>
      <w:r w:rsidRPr="00F723F1">
        <w:rPr>
          <w:rFonts w:ascii="Times New Roman" w:eastAsia="Times New Roman" w:hAnsi="Times New Roman" w:cs="Times New Roman"/>
          <w:sz w:val="24"/>
          <w:szCs w:val="24"/>
        </w:rPr>
        <w:t xml:space="preserve">   За результатами  проєкту вихователем-методистом Шаровою Л.В. була створена презентація-портфоліо для участі у онлайн-фестивалі </w:t>
      </w:r>
      <w:r w:rsidRPr="00F723F1">
        <w:rPr>
          <w:rFonts w:ascii="Times New Roman" w:eastAsia="Times New Roman" w:hAnsi="Times New Roman" w:cs="Times New Roman"/>
          <w:sz w:val="24"/>
          <w:szCs w:val="24"/>
          <w:lang w:val="en-US"/>
        </w:rPr>
        <w:t>Play</w:t>
      </w:r>
      <w:r w:rsidRPr="00F723F1">
        <w:rPr>
          <w:rFonts w:ascii="Times New Roman" w:eastAsia="Times New Roman" w:hAnsi="Times New Roman" w:cs="Times New Roman"/>
          <w:sz w:val="24"/>
          <w:szCs w:val="24"/>
          <w:lang w:val="ru-RU"/>
        </w:rPr>
        <w:t xml:space="preserve"> </w:t>
      </w:r>
      <w:r w:rsidRPr="00F723F1">
        <w:rPr>
          <w:rFonts w:ascii="Times New Roman" w:eastAsia="Times New Roman" w:hAnsi="Times New Roman" w:cs="Times New Roman"/>
          <w:sz w:val="24"/>
          <w:szCs w:val="24"/>
          <w:lang w:val="en-US"/>
        </w:rPr>
        <w:t>fest</w:t>
      </w:r>
      <w:r w:rsidRPr="00F723F1">
        <w:rPr>
          <w:rFonts w:ascii="Times New Roman" w:eastAsia="Times New Roman" w:hAnsi="Times New Roman" w:cs="Times New Roman"/>
          <w:sz w:val="24"/>
          <w:szCs w:val="24"/>
          <w:lang w:val="ru-RU"/>
        </w:rPr>
        <w:t xml:space="preserve"> </w:t>
      </w:r>
      <w:r w:rsidRPr="00F723F1">
        <w:rPr>
          <w:rFonts w:ascii="Times New Roman" w:eastAsia="Times New Roman" w:hAnsi="Times New Roman" w:cs="Times New Roman"/>
          <w:sz w:val="24"/>
          <w:szCs w:val="24"/>
        </w:rPr>
        <w:t>2026, яка була представлена 12 травня на Марафоні презентацій разом з іншими закладами-</w:t>
      </w:r>
      <w:r w:rsidRPr="00F723F1">
        <w:rPr>
          <w:rFonts w:ascii="Times New Roman" w:eastAsia="Times New Roman" w:hAnsi="Times New Roman" w:cs="Times New Roman"/>
          <w:color w:val="000000"/>
          <w:sz w:val="24"/>
          <w:szCs w:val="24"/>
        </w:rPr>
        <w:t xml:space="preserve">учасниками проєкту «Сприяння освіті». На фестивалі гри, навчання і натхнення </w:t>
      </w:r>
      <w:proofErr w:type="spellStart"/>
      <w:r w:rsidRPr="00F723F1">
        <w:rPr>
          <w:rFonts w:ascii="Times New Roman" w:eastAsia="Times New Roman" w:hAnsi="Times New Roman" w:cs="Times New Roman"/>
          <w:color w:val="000000"/>
          <w:sz w:val="24"/>
          <w:szCs w:val="24"/>
        </w:rPr>
        <w:t>Play</w:t>
      </w:r>
      <w:proofErr w:type="spellEnd"/>
      <w:r w:rsidRPr="00F723F1">
        <w:rPr>
          <w:rFonts w:ascii="Times New Roman" w:eastAsia="Times New Roman" w:hAnsi="Times New Roman" w:cs="Times New Roman"/>
          <w:color w:val="000000"/>
          <w:sz w:val="24"/>
          <w:szCs w:val="24"/>
        </w:rPr>
        <w:t xml:space="preserve"> </w:t>
      </w:r>
      <w:proofErr w:type="spellStart"/>
      <w:r w:rsidRPr="00F723F1">
        <w:rPr>
          <w:rFonts w:ascii="Times New Roman" w:eastAsia="Times New Roman" w:hAnsi="Times New Roman" w:cs="Times New Roman"/>
          <w:color w:val="000000"/>
          <w:sz w:val="24"/>
          <w:szCs w:val="24"/>
        </w:rPr>
        <w:t>fest</w:t>
      </w:r>
      <w:proofErr w:type="spellEnd"/>
      <w:r w:rsidRPr="00F723F1">
        <w:rPr>
          <w:rFonts w:ascii="Times New Roman" w:eastAsia="Times New Roman" w:hAnsi="Times New Roman" w:cs="Times New Roman"/>
          <w:color w:val="000000"/>
          <w:sz w:val="24"/>
          <w:szCs w:val="24"/>
        </w:rPr>
        <w:t xml:space="preserve"> 2026, який відбувся 11 червня, наш заклад переміг </w:t>
      </w:r>
      <w:r w:rsidRPr="00F723F1">
        <w:rPr>
          <w:rFonts w:ascii="Times New Roman" w:eastAsia="Times New Roman" w:hAnsi="Times New Roman" w:cs="Times New Roman"/>
          <w:sz w:val="24"/>
          <w:szCs w:val="24"/>
        </w:rPr>
        <w:t xml:space="preserve">у номінації «Світ, створений уявою: архітектура дитячих мрій» і отримав від фонду </w:t>
      </w:r>
      <w:r w:rsidRPr="00F723F1">
        <w:rPr>
          <w:rFonts w:ascii="Times New Roman" w:eastAsia="Times New Roman" w:hAnsi="Times New Roman" w:cs="Times New Roman"/>
          <w:sz w:val="24"/>
          <w:szCs w:val="24"/>
          <w:lang w:val="en-US"/>
        </w:rPr>
        <w:t>The</w:t>
      </w:r>
      <w:r w:rsidRPr="00F723F1">
        <w:rPr>
          <w:rFonts w:ascii="Times New Roman" w:eastAsia="Times New Roman" w:hAnsi="Times New Roman" w:cs="Times New Roman"/>
          <w:sz w:val="24"/>
          <w:szCs w:val="24"/>
        </w:rPr>
        <w:t xml:space="preserve"> </w:t>
      </w:r>
      <w:r w:rsidRPr="00F723F1">
        <w:rPr>
          <w:rFonts w:ascii="Times New Roman" w:eastAsia="Times New Roman" w:hAnsi="Times New Roman" w:cs="Times New Roman"/>
          <w:sz w:val="24"/>
          <w:szCs w:val="24"/>
          <w:lang w:val="en-US"/>
        </w:rPr>
        <w:t>LEGO</w:t>
      </w:r>
      <w:r w:rsidRPr="00F723F1">
        <w:rPr>
          <w:rFonts w:ascii="Times New Roman" w:eastAsia="Times New Roman" w:hAnsi="Times New Roman" w:cs="Times New Roman"/>
          <w:sz w:val="24"/>
          <w:szCs w:val="24"/>
        </w:rPr>
        <w:t xml:space="preserve"> </w:t>
      </w:r>
      <w:r w:rsidRPr="00F723F1">
        <w:rPr>
          <w:rFonts w:ascii="Times New Roman" w:eastAsia="Times New Roman" w:hAnsi="Times New Roman" w:cs="Times New Roman"/>
          <w:sz w:val="24"/>
          <w:szCs w:val="24"/>
          <w:lang w:val="en-US"/>
        </w:rPr>
        <w:t>Foundation</w:t>
      </w:r>
      <w:r w:rsidRPr="00F723F1">
        <w:rPr>
          <w:rFonts w:ascii="Times New Roman" w:eastAsia="Times New Roman" w:hAnsi="Times New Roman" w:cs="Times New Roman"/>
          <w:sz w:val="24"/>
          <w:szCs w:val="24"/>
        </w:rPr>
        <w:t xml:space="preserve"> пам’ятні подарунки</w:t>
      </w:r>
      <w:bookmarkEnd w:id="3"/>
      <w:r w:rsidRPr="00F723F1">
        <w:rPr>
          <w:rFonts w:ascii="Times New Roman" w:eastAsia="Times New Roman" w:hAnsi="Times New Roman" w:cs="Times New Roman"/>
          <w:sz w:val="24"/>
          <w:szCs w:val="24"/>
        </w:rPr>
        <w:t>.</w:t>
      </w:r>
      <w:r w:rsidRPr="00F723F1">
        <w:rPr>
          <w:rFonts w:ascii="Times New Roman" w:eastAsia="Times New Roman" w:hAnsi="Times New Roman" w:cs="Times New Roman"/>
          <w:color w:val="EE0000"/>
          <w:sz w:val="24"/>
          <w:szCs w:val="24"/>
        </w:rPr>
        <w:t xml:space="preserve"> </w:t>
      </w:r>
    </w:p>
    <w:p w14:paraId="076B4123"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У цьому році в закладі діяв один гурток художньо-естетичного напрямку «Умілі ручки» в старшій групі «Пустунчики» вихователь Ємець М.М. Протягом року діти працювали в різних техніках нетрадиційного малювання і аплікації. Розвивали креативність і творчий підхід до виконання роботи.</w:t>
      </w:r>
    </w:p>
    <w:p w14:paraId="38AE8D9E"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p>
    <w:p w14:paraId="1B7BBF31" w14:textId="77777777" w:rsidR="00F723F1" w:rsidRPr="00F723F1" w:rsidRDefault="00F723F1" w:rsidP="00F723F1">
      <w:pPr>
        <w:spacing w:after="0" w:line="240" w:lineRule="auto"/>
        <w:rPr>
          <w:rFonts w:ascii="Times New Roman" w:eastAsia="Times New Roman" w:hAnsi="Times New Roman" w:cs="Times New Roman"/>
          <w:i/>
          <w:iCs/>
          <w:sz w:val="24"/>
          <w:szCs w:val="24"/>
          <w:lang w:eastAsia="ru-RU"/>
        </w:rPr>
      </w:pPr>
      <w:r w:rsidRPr="00F723F1">
        <w:rPr>
          <w:rFonts w:ascii="Times New Roman" w:eastAsia="Times New Roman" w:hAnsi="Times New Roman" w:cs="Times New Roman"/>
          <w:sz w:val="24"/>
          <w:szCs w:val="24"/>
          <w:lang w:eastAsia="ru-RU"/>
        </w:rPr>
        <w:t xml:space="preserve">      Одним із пріоритетних напрямків минулого року був – </w:t>
      </w:r>
      <w:r w:rsidRPr="00F723F1">
        <w:rPr>
          <w:rFonts w:ascii="Times New Roman" w:eastAsia="Times New Roman" w:hAnsi="Times New Roman" w:cs="Times New Roman"/>
          <w:i/>
          <w:iCs/>
          <w:sz w:val="24"/>
          <w:szCs w:val="24"/>
        </w:rPr>
        <w:t>Розвиток логіко-математичних здібностей дошкільників через стимулювання пізнавального інтересу.</w:t>
      </w:r>
      <w:r w:rsidRPr="00F723F1">
        <w:rPr>
          <w:rFonts w:ascii="Times New Roman" w:eastAsia="Times New Roman" w:hAnsi="Times New Roman" w:cs="Times New Roman"/>
          <w:i/>
          <w:iCs/>
          <w:sz w:val="24"/>
          <w:szCs w:val="24"/>
          <w:lang w:eastAsia="ru-RU"/>
        </w:rPr>
        <w:t xml:space="preserve"> </w:t>
      </w:r>
    </w:p>
    <w:p w14:paraId="756277A4" w14:textId="77777777" w:rsidR="00F723F1" w:rsidRPr="00F723F1" w:rsidRDefault="00F723F1" w:rsidP="00F723F1">
      <w:pPr>
        <w:spacing w:after="200" w:line="276" w:lineRule="auto"/>
        <w:contextualSpacing/>
        <w:rPr>
          <w:rFonts w:ascii="Times New Roman" w:eastAsia="Times New Roman" w:hAnsi="Times New Roman" w:cs="Times New Roman"/>
          <w:i/>
          <w:sz w:val="24"/>
          <w:szCs w:val="24"/>
        </w:rPr>
      </w:pPr>
      <w:r w:rsidRPr="00F723F1">
        <w:rPr>
          <w:rFonts w:ascii="Times New Roman" w:eastAsia="Times New Roman" w:hAnsi="Times New Roman" w:cs="Times New Roman"/>
          <w:i/>
          <w:sz w:val="24"/>
          <w:szCs w:val="24"/>
        </w:rPr>
        <w:t xml:space="preserve">  </w:t>
      </w:r>
      <w:r w:rsidRPr="00F723F1">
        <w:rPr>
          <w:rFonts w:ascii="Times New Roman" w:eastAsia="Times New Roman" w:hAnsi="Times New Roman" w:cs="Times New Roman"/>
          <w:sz w:val="24"/>
          <w:szCs w:val="24"/>
        </w:rPr>
        <w:t>Для вирішення даного пріоритетного напрямку  було заплановано і проведено:</w:t>
      </w:r>
    </w:p>
    <w:p w14:paraId="5D94BB4C" w14:textId="77777777" w:rsidR="00F723F1" w:rsidRPr="00F723F1" w:rsidRDefault="00F723F1" w:rsidP="00F723F1">
      <w:pPr>
        <w:numPr>
          <w:ilvl w:val="0"/>
          <w:numId w:val="9"/>
        </w:numPr>
        <w:spacing w:after="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Консультація для педагогів: «Цікава економіка»</w:t>
      </w:r>
    </w:p>
    <w:p w14:paraId="2DE24207" w14:textId="77777777" w:rsidR="00F723F1" w:rsidRPr="00F723F1" w:rsidRDefault="00F723F1" w:rsidP="00F723F1">
      <w:pPr>
        <w:numPr>
          <w:ilvl w:val="0"/>
          <w:numId w:val="9"/>
        </w:numPr>
        <w:spacing w:after="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Математичний брейн-ринг для педагогів</w:t>
      </w:r>
    </w:p>
    <w:p w14:paraId="5C0BE434" w14:textId="77777777" w:rsidR="00F723F1" w:rsidRPr="00F723F1" w:rsidRDefault="00F723F1" w:rsidP="00F723F1">
      <w:pPr>
        <w:numPr>
          <w:ilvl w:val="0"/>
          <w:numId w:val="9"/>
        </w:numPr>
        <w:spacing w:after="0" w:line="240" w:lineRule="auto"/>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lang w:eastAsia="ru-RU"/>
        </w:rPr>
        <w:t xml:space="preserve">Тематична перевірка «Стан роботи з організації </w:t>
      </w:r>
      <w:r w:rsidRPr="00F723F1">
        <w:rPr>
          <w:rFonts w:ascii="Times New Roman" w:eastAsia="Times New Roman" w:hAnsi="Times New Roman" w:cs="Times New Roman"/>
          <w:sz w:val="24"/>
          <w:szCs w:val="24"/>
        </w:rPr>
        <w:t>логіко-математичного розвитку дошкільників»</w:t>
      </w:r>
    </w:p>
    <w:p w14:paraId="4F3E7AAD" w14:textId="77777777" w:rsidR="00F723F1" w:rsidRPr="00F723F1" w:rsidRDefault="00F723F1" w:rsidP="00F723F1">
      <w:pPr>
        <w:numPr>
          <w:ilvl w:val="0"/>
          <w:numId w:val="9"/>
        </w:numPr>
        <w:spacing w:after="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Тематична педрада «Сучасні підходи до логіко-математичного розвитку дошкільників»</w:t>
      </w:r>
    </w:p>
    <w:p w14:paraId="2AF52C3F" w14:textId="77777777" w:rsidR="00F723F1" w:rsidRPr="00F723F1" w:rsidRDefault="00F723F1" w:rsidP="00F723F1">
      <w:pPr>
        <w:numPr>
          <w:ilvl w:val="0"/>
          <w:numId w:val="9"/>
        </w:numPr>
        <w:spacing w:after="0" w:line="240" w:lineRule="auto"/>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Та інші форми роботи </w:t>
      </w:r>
    </w:p>
    <w:p w14:paraId="1AAF27DC"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p>
    <w:p w14:paraId="38771BAD" w14:textId="41F5A1B6" w:rsidR="00F723F1" w:rsidRPr="00F723F1" w:rsidRDefault="00F723F1" w:rsidP="00D92460">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w:t>
      </w:r>
    </w:p>
    <w:p w14:paraId="4C6D7E15" w14:textId="77777777" w:rsidR="00F723F1" w:rsidRPr="00F723F1" w:rsidRDefault="00F723F1" w:rsidP="00F723F1">
      <w:pPr>
        <w:spacing w:after="0" w:line="240" w:lineRule="auto"/>
        <w:rPr>
          <w:rFonts w:ascii="Times New Roman" w:eastAsia="Times New Roman" w:hAnsi="Times New Roman" w:cs="Times New Roman"/>
          <w:i/>
          <w:iCs/>
          <w:sz w:val="24"/>
          <w:szCs w:val="24"/>
        </w:rPr>
      </w:pPr>
      <w:r w:rsidRPr="00F723F1">
        <w:rPr>
          <w:rFonts w:ascii="Times New Roman" w:eastAsia="Times New Roman" w:hAnsi="Times New Roman" w:cs="Times New Roman"/>
          <w:sz w:val="24"/>
          <w:szCs w:val="24"/>
          <w:lang w:eastAsia="ru-RU"/>
        </w:rPr>
        <w:t xml:space="preserve">     Другим  у навчальному році був напрямок – </w:t>
      </w:r>
      <w:r w:rsidRPr="00F723F1">
        <w:rPr>
          <w:rFonts w:ascii="Times New Roman" w:eastAsia="Times New Roman" w:hAnsi="Times New Roman" w:cs="Times New Roman"/>
          <w:i/>
          <w:iCs/>
          <w:sz w:val="24"/>
          <w:szCs w:val="24"/>
          <w:lang w:eastAsia="ru-RU"/>
        </w:rPr>
        <w:t xml:space="preserve">Формування цілісної реалістичної картини світу дошкільника через впровадження діяльнісного, інтегрованого і </w:t>
      </w:r>
      <w:proofErr w:type="spellStart"/>
      <w:r w:rsidRPr="00F723F1">
        <w:rPr>
          <w:rFonts w:ascii="Times New Roman" w:eastAsia="Times New Roman" w:hAnsi="Times New Roman" w:cs="Times New Roman"/>
          <w:i/>
          <w:iCs/>
          <w:sz w:val="24"/>
          <w:szCs w:val="24"/>
          <w:lang w:eastAsia="ru-RU"/>
        </w:rPr>
        <w:t>компетентнісного</w:t>
      </w:r>
      <w:proofErr w:type="spellEnd"/>
      <w:r w:rsidRPr="00F723F1">
        <w:rPr>
          <w:rFonts w:ascii="Times New Roman" w:eastAsia="Times New Roman" w:hAnsi="Times New Roman" w:cs="Times New Roman"/>
          <w:i/>
          <w:iCs/>
          <w:sz w:val="24"/>
          <w:szCs w:val="24"/>
          <w:lang w:eastAsia="ru-RU"/>
        </w:rPr>
        <w:t xml:space="preserve"> підходів в освітній діяльності.</w:t>
      </w:r>
    </w:p>
    <w:p w14:paraId="1F8ADB59" w14:textId="77777777" w:rsidR="00F723F1" w:rsidRPr="00F723F1" w:rsidRDefault="00F723F1" w:rsidP="00F723F1">
      <w:pPr>
        <w:tabs>
          <w:tab w:val="right" w:pos="9073"/>
        </w:tabs>
        <w:spacing w:after="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Для </w:t>
      </w:r>
      <w:proofErr w:type="spellStart"/>
      <w:r w:rsidRPr="00F723F1">
        <w:rPr>
          <w:rFonts w:ascii="Times New Roman" w:eastAsia="Times New Roman" w:hAnsi="Times New Roman" w:cs="Times New Roman"/>
          <w:sz w:val="24"/>
          <w:szCs w:val="24"/>
          <w:lang w:val="ru-RU"/>
        </w:rPr>
        <w:t>покращення</w:t>
      </w:r>
      <w:proofErr w:type="spellEnd"/>
      <w:r w:rsidRPr="00F723F1">
        <w:rPr>
          <w:rFonts w:ascii="Times New Roman" w:eastAsia="Times New Roman" w:hAnsi="Times New Roman" w:cs="Times New Roman"/>
          <w:sz w:val="24"/>
          <w:szCs w:val="24"/>
          <w:lang w:val="ru-RU"/>
        </w:rPr>
        <w:t xml:space="preserve"> </w:t>
      </w:r>
      <w:proofErr w:type="spellStart"/>
      <w:proofErr w:type="gramStart"/>
      <w:r w:rsidRPr="00F723F1">
        <w:rPr>
          <w:rFonts w:ascii="Times New Roman" w:eastAsia="Times New Roman" w:hAnsi="Times New Roman" w:cs="Times New Roman"/>
          <w:sz w:val="24"/>
          <w:szCs w:val="24"/>
          <w:lang w:val="ru-RU"/>
        </w:rPr>
        <w:t>роботи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були</w:t>
      </w:r>
      <w:proofErr w:type="spellEnd"/>
      <w:proofErr w:type="gram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проведені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наступні</w:t>
      </w:r>
      <w:proofErr w:type="spellEnd"/>
      <w:r w:rsidRPr="00F723F1">
        <w:rPr>
          <w:rFonts w:ascii="Times New Roman" w:eastAsia="Times New Roman" w:hAnsi="Times New Roman" w:cs="Times New Roman"/>
          <w:sz w:val="24"/>
          <w:szCs w:val="24"/>
          <w:lang w:val="ru-RU"/>
        </w:rPr>
        <w:t xml:space="preserve"> заходи:</w:t>
      </w:r>
      <w:r w:rsidRPr="00F723F1">
        <w:rPr>
          <w:rFonts w:ascii="Times New Roman" w:eastAsia="Times New Roman" w:hAnsi="Times New Roman" w:cs="Times New Roman"/>
          <w:sz w:val="24"/>
          <w:szCs w:val="24"/>
          <w:lang w:val="ru-RU"/>
        </w:rPr>
        <w:tab/>
      </w:r>
    </w:p>
    <w:p w14:paraId="2D0DB881" w14:textId="77777777" w:rsidR="00F723F1" w:rsidRPr="00F723F1" w:rsidRDefault="00F723F1" w:rsidP="00F723F1">
      <w:pPr>
        <w:numPr>
          <w:ilvl w:val="0"/>
          <w:numId w:val="10"/>
        </w:numPr>
        <w:spacing w:after="0" w:line="276" w:lineRule="auto"/>
        <w:contextualSpacing/>
        <w:rPr>
          <w:rFonts w:ascii="Times New Roman" w:eastAsia="Times New Roman" w:hAnsi="Times New Roman" w:cs="Times New Roman"/>
          <w:sz w:val="24"/>
          <w:szCs w:val="24"/>
          <w:lang w:val="ru-RU"/>
        </w:rPr>
      </w:pPr>
      <w:proofErr w:type="spellStart"/>
      <w:r w:rsidRPr="00F723F1">
        <w:rPr>
          <w:rFonts w:ascii="Times New Roman" w:eastAsia="Times New Roman" w:hAnsi="Times New Roman" w:cs="Times New Roman"/>
          <w:sz w:val="24"/>
          <w:szCs w:val="24"/>
          <w:lang w:val="ru-RU"/>
        </w:rPr>
        <w:t>Тематична</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перевірка</w:t>
      </w:r>
      <w:proofErr w:type="spellEnd"/>
      <w:r w:rsidRPr="00F723F1">
        <w:rPr>
          <w:rFonts w:ascii="Times New Roman" w:eastAsia="Times New Roman" w:hAnsi="Times New Roman" w:cs="Times New Roman"/>
          <w:sz w:val="24"/>
          <w:szCs w:val="24"/>
          <w:lang w:val="ru-RU"/>
        </w:rPr>
        <w:t xml:space="preserve"> «Стан </w:t>
      </w:r>
      <w:proofErr w:type="spellStart"/>
      <w:r w:rsidRPr="00F723F1">
        <w:rPr>
          <w:rFonts w:ascii="Times New Roman" w:eastAsia="Times New Roman" w:hAnsi="Times New Roman" w:cs="Times New Roman"/>
          <w:sz w:val="24"/>
          <w:szCs w:val="24"/>
          <w:lang w:val="ru-RU"/>
        </w:rPr>
        <w:t>роботи</w:t>
      </w:r>
      <w:proofErr w:type="spellEnd"/>
      <w:r w:rsidRPr="00F723F1">
        <w:rPr>
          <w:rFonts w:ascii="Times New Roman" w:eastAsia="Times New Roman" w:hAnsi="Times New Roman" w:cs="Times New Roman"/>
          <w:sz w:val="24"/>
          <w:szCs w:val="24"/>
          <w:lang w:val="ru-RU"/>
        </w:rPr>
        <w:t xml:space="preserve"> з </w:t>
      </w:r>
      <w:proofErr w:type="spellStart"/>
      <w:r w:rsidRPr="00F723F1">
        <w:rPr>
          <w:rFonts w:ascii="Times New Roman" w:eastAsia="Times New Roman" w:hAnsi="Times New Roman" w:cs="Times New Roman"/>
          <w:sz w:val="24"/>
          <w:szCs w:val="24"/>
          <w:lang w:val="ru-RU"/>
        </w:rPr>
        <w:t>впровадження</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інтегрованого</w:t>
      </w:r>
      <w:proofErr w:type="spellEnd"/>
      <w:r w:rsidRPr="00F723F1">
        <w:rPr>
          <w:rFonts w:ascii="Times New Roman" w:eastAsia="Times New Roman" w:hAnsi="Times New Roman" w:cs="Times New Roman"/>
          <w:sz w:val="24"/>
          <w:szCs w:val="24"/>
          <w:lang w:val="ru-RU"/>
        </w:rPr>
        <w:t xml:space="preserve"> та </w:t>
      </w:r>
      <w:proofErr w:type="spellStart"/>
      <w:r w:rsidRPr="00F723F1">
        <w:rPr>
          <w:rFonts w:ascii="Times New Roman" w:eastAsia="Times New Roman" w:hAnsi="Times New Roman" w:cs="Times New Roman"/>
          <w:sz w:val="24"/>
          <w:szCs w:val="24"/>
          <w:lang w:val="ru-RU"/>
        </w:rPr>
        <w:t>діяльнісного</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підходів</w:t>
      </w:r>
      <w:proofErr w:type="spellEnd"/>
      <w:r w:rsidRPr="00F723F1">
        <w:rPr>
          <w:rFonts w:ascii="Times New Roman" w:eastAsia="Times New Roman" w:hAnsi="Times New Roman" w:cs="Times New Roman"/>
          <w:sz w:val="24"/>
          <w:szCs w:val="24"/>
          <w:lang w:val="ru-RU"/>
        </w:rPr>
        <w:t xml:space="preserve"> в </w:t>
      </w:r>
      <w:proofErr w:type="spellStart"/>
      <w:r w:rsidRPr="00F723F1">
        <w:rPr>
          <w:rFonts w:ascii="Times New Roman" w:eastAsia="Times New Roman" w:hAnsi="Times New Roman" w:cs="Times New Roman"/>
          <w:sz w:val="24"/>
          <w:szCs w:val="24"/>
          <w:lang w:val="ru-RU"/>
        </w:rPr>
        <w:t>освітній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діяльності</w:t>
      </w:r>
      <w:proofErr w:type="spellEnd"/>
      <w:r w:rsidRPr="00F723F1">
        <w:rPr>
          <w:rFonts w:ascii="Times New Roman" w:eastAsia="Times New Roman" w:hAnsi="Times New Roman" w:cs="Times New Roman"/>
          <w:sz w:val="24"/>
          <w:szCs w:val="24"/>
          <w:lang w:val="ru-RU"/>
        </w:rPr>
        <w:t>»</w:t>
      </w:r>
    </w:p>
    <w:p w14:paraId="026BF82C" w14:textId="77777777" w:rsidR="00F723F1" w:rsidRPr="00F723F1" w:rsidRDefault="00F723F1" w:rsidP="00F723F1">
      <w:pPr>
        <w:numPr>
          <w:ilvl w:val="0"/>
          <w:numId w:val="10"/>
        </w:numPr>
        <w:spacing w:after="0" w:line="276" w:lineRule="auto"/>
        <w:contextualSpacing/>
        <w:rPr>
          <w:rFonts w:ascii="Times New Roman" w:eastAsia="Times New Roman" w:hAnsi="Times New Roman" w:cs="Times New Roman"/>
          <w:sz w:val="24"/>
          <w:szCs w:val="24"/>
          <w:lang w:val="ru-RU"/>
        </w:rPr>
      </w:pPr>
      <w:proofErr w:type="spellStart"/>
      <w:r w:rsidRPr="00F723F1">
        <w:rPr>
          <w:rFonts w:ascii="Times New Roman" w:eastAsia="Times New Roman" w:hAnsi="Times New Roman" w:cs="Times New Roman"/>
          <w:sz w:val="24"/>
          <w:szCs w:val="24"/>
          <w:lang w:val="ru-RU"/>
        </w:rPr>
        <w:t>Проблемна</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педрада</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Формування</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цілісної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реалістичної</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картини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світу</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дитини</w:t>
      </w:r>
      <w:proofErr w:type="spellEnd"/>
      <w:r w:rsidRPr="00F723F1">
        <w:rPr>
          <w:rFonts w:ascii="Times New Roman" w:eastAsia="Times New Roman" w:hAnsi="Times New Roman" w:cs="Times New Roman"/>
          <w:sz w:val="24"/>
          <w:szCs w:val="24"/>
          <w:lang w:val="ru-RU"/>
        </w:rPr>
        <w:t>»</w:t>
      </w:r>
    </w:p>
    <w:p w14:paraId="031C5228" w14:textId="77777777" w:rsidR="00F723F1" w:rsidRPr="00F723F1" w:rsidRDefault="00F723F1" w:rsidP="00F723F1">
      <w:pPr>
        <w:numPr>
          <w:ilvl w:val="0"/>
          <w:numId w:val="10"/>
        </w:numPr>
        <w:spacing w:after="0" w:line="276" w:lineRule="auto"/>
        <w:contextualSpacing/>
        <w:rPr>
          <w:rFonts w:ascii="Times New Roman" w:eastAsia="Times New Roman" w:hAnsi="Times New Roman" w:cs="Times New Roman"/>
          <w:sz w:val="24"/>
          <w:szCs w:val="24"/>
          <w:lang w:val="ru-RU"/>
        </w:rPr>
      </w:pPr>
      <w:proofErr w:type="spellStart"/>
      <w:r w:rsidRPr="00F723F1">
        <w:rPr>
          <w:rFonts w:ascii="Times New Roman" w:eastAsia="Times New Roman" w:hAnsi="Times New Roman" w:cs="Times New Roman"/>
          <w:sz w:val="24"/>
          <w:szCs w:val="24"/>
          <w:lang w:val="ru-RU"/>
        </w:rPr>
        <w:t>Консультація</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Діяльнісний</w:t>
      </w:r>
      <w:proofErr w:type="spellEnd"/>
      <w:r w:rsidRPr="00F723F1">
        <w:rPr>
          <w:rFonts w:ascii="Times New Roman" w:eastAsia="Times New Roman" w:hAnsi="Times New Roman" w:cs="Times New Roman"/>
          <w:sz w:val="24"/>
          <w:szCs w:val="24"/>
          <w:lang w:val="ru-RU"/>
        </w:rPr>
        <w:t xml:space="preserve"> та </w:t>
      </w:r>
      <w:proofErr w:type="spellStart"/>
      <w:r w:rsidRPr="00F723F1">
        <w:rPr>
          <w:rFonts w:ascii="Times New Roman" w:eastAsia="Times New Roman" w:hAnsi="Times New Roman" w:cs="Times New Roman"/>
          <w:sz w:val="24"/>
          <w:szCs w:val="24"/>
          <w:lang w:val="ru-RU"/>
        </w:rPr>
        <w:t>інтегрований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підхід</w:t>
      </w:r>
      <w:proofErr w:type="spellEnd"/>
      <w:r w:rsidRPr="00F723F1">
        <w:rPr>
          <w:rFonts w:ascii="Times New Roman" w:eastAsia="Times New Roman" w:hAnsi="Times New Roman" w:cs="Times New Roman"/>
          <w:sz w:val="24"/>
          <w:szCs w:val="24"/>
          <w:lang w:val="ru-RU"/>
        </w:rPr>
        <w:t xml:space="preserve"> в </w:t>
      </w:r>
      <w:proofErr w:type="spellStart"/>
      <w:r w:rsidRPr="00F723F1">
        <w:rPr>
          <w:rFonts w:ascii="Times New Roman" w:eastAsia="Times New Roman" w:hAnsi="Times New Roman" w:cs="Times New Roman"/>
          <w:sz w:val="24"/>
          <w:szCs w:val="24"/>
          <w:lang w:val="ru-RU"/>
        </w:rPr>
        <w:t>освітній</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діяльності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Інтегровані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заняття</w:t>
      </w:r>
      <w:proofErr w:type="spellEnd"/>
      <w:r w:rsidRPr="00F723F1">
        <w:rPr>
          <w:rFonts w:ascii="Times New Roman" w:eastAsia="Times New Roman" w:hAnsi="Times New Roman" w:cs="Times New Roman"/>
          <w:sz w:val="24"/>
          <w:szCs w:val="24"/>
          <w:lang w:val="ru-RU"/>
        </w:rPr>
        <w:t xml:space="preserve"> в ЗДО»</w:t>
      </w:r>
    </w:p>
    <w:p w14:paraId="7088756A" w14:textId="77777777" w:rsidR="00F723F1" w:rsidRPr="00F723F1" w:rsidRDefault="00F723F1" w:rsidP="00F723F1">
      <w:pPr>
        <w:numPr>
          <w:ilvl w:val="0"/>
          <w:numId w:val="10"/>
        </w:numPr>
        <w:spacing w:after="0" w:line="240" w:lineRule="auto"/>
        <w:rPr>
          <w:rFonts w:ascii="Times New Roman" w:eastAsia="Times New Roman" w:hAnsi="Times New Roman" w:cs="Times New Roman"/>
          <w:sz w:val="24"/>
          <w:szCs w:val="24"/>
          <w:lang w:val="ru-RU"/>
        </w:rPr>
      </w:pPr>
      <w:proofErr w:type="spellStart"/>
      <w:r w:rsidRPr="00F723F1">
        <w:rPr>
          <w:rFonts w:ascii="Times New Roman" w:eastAsia="Times New Roman" w:hAnsi="Times New Roman" w:cs="Times New Roman"/>
          <w:sz w:val="24"/>
          <w:szCs w:val="24"/>
          <w:lang w:val="ru-RU"/>
        </w:rPr>
        <w:t>Педагогічні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посиденьки</w:t>
      </w:r>
      <w:proofErr w:type="spellEnd"/>
      <w:r w:rsidRPr="00F723F1">
        <w:rPr>
          <w:rFonts w:ascii="Times New Roman" w:eastAsia="Times New Roman" w:hAnsi="Times New Roman" w:cs="Times New Roman"/>
          <w:sz w:val="24"/>
          <w:szCs w:val="24"/>
          <w:lang w:val="ru-RU"/>
        </w:rPr>
        <w:t xml:space="preserve"> «Як стати </w:t>
      </w:r>
      <w:proofErr w:type="spellStart"/>
      <w:r w:rsidRPr="00F723F1">
        <w:rPr>
          <w:rFonts w:ascii="Times New Roman" w:eastAsia="Times New Roman" w:hAnsi="Times New Roman" w:cs="Times New Roman"/>
          <w:sz w:val="24"/>
          <w:szCs w:val="24"/>
          <w:lang w:val="ru-RU"/>
        </w:rPr>
        <w:t>успішним</w:t>
      </w:r>
      <w:proofErr w:type="spellEnd"/>
      <w:r w:rsidRPr="00F723F1">
        <w:rPr>
          <w:rFonts w:ascii="Times New Roman" w:eastAsia="Times New Roman" w:hAnsi="Times New Roman" w:cs="Times New Roman"/>
          <w:sz w:val="24"/>
          <w:szCs w:val="24"/>
          <w:lang w:val="ru-RU"/>
        </w:rPr>
        <w:t xml:space="preserve"> педагогом»</w:t>
      </w:r>
    </w:p>
    <w:p w14:paraId="3E0D4CC7" w14:textId="77777777" w:rsidR="00F723F1" w:rsidRPr="00F723F1" w:rsidRDefault="00F723F1" w:rsidP="00F723F1">
      <w:pPr>
        <w:numPr>
          <w:ilvl w:val="0"/>
          <w:numId w:val="10"/>
        </w:numPr>
        <w:spacing w:after="0" w:line="276" w:lineRule="auto"/>
        <w:contextualSpacing/>
        <w:rPr>
          <w:rFonts w:ascii="Times New Roman" w:eastAsia="Times New Roman" w:hAnsi="Times New Roman" w:cs="Times New Roman"/>
          <w:sz w:val="24"/>
          <w:szCs w:val="24"/>
          <w:lang w:val="ru-RU"/>
        </w:rPr>
      </w:pPr>
      <w:r w:rsidRPr="00F723F1">
        <w:rPr>
          <w:rFonts w:ascii="Times New Roman" w:eastAsia="Times New Roman" w:hAnsi="Times New Roman" w:cs="Times New Roman"/>
          <w:sz w:val="24"/>
          <w:szCs w:val="24"/>
          <w:lang w:val="ru-RU"/>
        </w:rPr>
        <w:t xml:space="preserve">Та </w:t>
      </w:r>
      <w:proofErr w:type="spellStart"/>
      <w:r w:rsidRPr="00F723F1">
        <w:rPr>
          <w:rFonts w:ascii="Times New Roman" w:eastAsia="Times New Roman" w:hAnsi="Times New Roman" w:cs="Times New Roman"/>
          <w:sz w:val="24"/>
          <w:szCs w:val="24"/>
          <w:lang w:val="ru-RU"/>
        </w:rPr>
        <w:t>інші</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види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роботи</w:t>
      </w:r>
      <w:proofErr w:type="spellEnd"/>
      <w:r w:rsidRPr="00F723F1">
        <w:rPr>
          <w:rFonts w:ascii="Times New Roman" w:eastAsia="Times New Roman" w:hAnsi="Times New Roman" w:cs="Times New Roman"/>
          <w:sz w:val="24"/>
          <w:szCs w:val="24"/>
          <w:lang w:val="ru-RU"/>
        </w:rPr>
        <w:t xml:space="preserve"> </w:t>
      </w:r>
      <w:proofErr w:type="spellStart"/>
      <w:r w:rsidRPr="00F723F1">
        <w:rPr>
          <w:rFonts w:ascii="Times New Roman" w:eastAsia="Times New Roman" w:hAnsi="Times New Roman" w:cs="Times New Roman"/>
          <w:sz w:val="24"/>
          <w:szCs w:val="24"/>
          <w:lang w:val="ru-RU"/>
        </w:rPr>
        <w:t>роботи</w:t>
      </w:r>
      <w:proofErr w:type="spellEnd"/>
    </w:p>
    <w:p w14:paraId="1F47486F"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w:t>
      </w:r>
    </w:p>
    <w:p w14:paraId="0CB29182"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Інтеграція діяльності з дітьми - це цілісна організація освітнього процесу, за якої різні види дитячої діяльності (ігрова, пізнавальна, мовленнєва, рухова, художньо-творча, соціальна) взаємопов’язані та взаємодоповнюють одна одну впродовж дня.</w:t>
      </w:r>
    </w:p>
    <w:p w14:paraId="3984F122"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Такий підхід відповідає віковим особливостям дошкільників і забезпечує природне засвоєння знань через активну діяльність та власний досвід дитини.</w:t>
      </w:r>
    </w:p>
    <w:p w14:paraId="3C237513"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Основні види діяльності, що інтегруються в ЗДО №8 «Ромашка»:</w:t>
      </w:r>
    </w:p>
    <w:p w14:paraId="374F3DEF"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ігрова;</w:t>
      </w:r>
    </w:p>
    <w:p w14:paraId="7607C01B"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пізнавальна;</w:t>
      </w:r>
    </w:p>
    <w:p w14:paraId="2261B430"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мовленнєва;</w:t>
      </w:r>
    </w:p>
    <w:p w14:paraId="194A49F7"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рухова;</w:t>
      </w:r>
    </w:p>
    <w:p w14:paraId="520448DE"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музична;</w:t>
      </w:r>
    </w:p>
    <w:p w14:paraId="096C5913"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художньо-творча;</w:t>
      </w:r>
    </w:p>
    <w:p w14:paraId="1CA1DB03"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соціально-комунікативна;</w:t>
      </w:r>
    </w:p>
    <w:p w14:paraId="085BC2E8"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самостійна діяльність</w:t>
      </w:r>
    </w:p>
    <w:p w14:paraId="4350F654"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Форми реалізації інтеграції з дітьми дошкільного віку в нашому закладі: </w:t>
      </w:r>
    </w:p>
    <w:p w14:paraId="1406C943"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інтегровані заняття;</w:t>
      </w:r>
    </w:p>
    <w:p w14:paraId="6363D386"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тематичні дні та тижні;</w:t>
      </w:r>
    </w:p>
    <w:p w14:paraId="07B6A0C3"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свята і розваги;</w:t>
      </w:r>
    </w:p>
    <w:p w14:paraId="04420D98"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проєктна діяльність;</w:t>
      </w:r>
    </w:p>
    <w:p w14:paraId="75102EE5"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ігрові ситуації;</w:t>
      </w:r>
    </w:p>
    <w:p w14:paraId="08E40D9E"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освітні осередки в групі;</w:t>
      </w:r>
    </w:p>
    <w:p w14:paraId="2FEB14C8"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спільна діяльність дітей, педагогів і батьків.</w:t>
      </w:r>
    </w:p>
    <w:p w14:paraId="688900D7"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Перевірка у січні місяці планування здійснювалась шляхом вибіркового контролю зимових тематичних тижнів. Вихователі всіх дошкільних груп застосовують </w:t>
      </w:r>
      <w:proofErr w:type="spellStart"/>
      <w:r w:rsidRPr="00F723F1">
        <w:rPr>
          <w:rFonts w:ascii="Times New Roman" w:eastAsia="Times New Roman" w:hAnsi="Times New Roman" w:cs="Times New Roman"/>
          <w:sz w:val="24"/>
          <w:szCs w:val="24"/>
          <w:lang w:eastAsia="ru-RU"/>
        </w:rPr>
        <w:t>інтегратив</w:t>
      </w:r>
      <w:proofErr w:type="spellEnd"/>
      <w:r w:rsidRPr="00F723F1">
        <w:rPr>
          <w:rFonts w:ascii="Times New Roman" w:eastAsia="Times New Roman" w:hAnsi="Times New Roman" w:cs="Times New Roman"/>
          <w:sz w:val="24"/>
          <w:szCs w:val="24"/>
          <w:lang w:eastAsia="ru-RU"/>
        </w:rPr>
        <w:t>-но-тематичний підхід до планування освітнього процесу, що забезпечує організаційний бік процесу розвитку дітей дошкільного віку. Одиницею освітнього процесу вихователі вважають не інтегроване заняття, а навчальну тему — цикл, блок — освітньої програми. Тематичні цикли розплановані на рік для всіх вікових категорій і тривають один тиждень в дошкільних групах і два тижні в групах раннього віку. У планах передбачено різні види діяльності дітей. Вихователі забезпечують включення дітей у комунікативну й продуктивну взаємодію та співпрацю і дають змогу розглянути певну тему у взаємозв’язку з довкіллям.</w:t>
      </w:r>
    </w:p>
    <w:p w14:paraId="6AF21D2E"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Інтегроване заняття в ЗДО — це форма організації освітнього процесу, під час якої зміст кількох освітніх напрямів поєднується навколо спільної теми, проблеми або діяльності дитини. Такі заняття забезпечують цілісне сприймання світу та відповідають віковим особливостям дошкільників.</w:t>
      </w:r>
    </w:p>
    <w:p w14:paraId="65566F2F"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Вони сприяють поєднанню знань і діяльності, роблять навчання цікавим, доступним і природним для дитини.</w:t>
      </w:r>
    </w:p>
    <w:p w14:paraId="3FF4597B"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Мета таких занять:</w:t>
      </w:r>
    </w:p>
    <w:p w14:paraId="1C19A3BF"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формування цілісної картини світу;</w:t>
      </w:r>
    </w:p>
    <w:p w14:paraId="1EAB849F"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 xml:space="preserve">розвиток ключових </w:t>
      </w:r>
      <w:proofErr w:type="spellStart"/>
      <w:r w:rsidRPr="00F723F1">
        <w:rPr>
          <w:rFonts w:ascii="Times New Roman" w:eastAsia="Times New Roman" w:hAnsi="Times New Roman" w:cs="Times New Roman"/>
          <w:sz w:val="24"/>
          <w:szCs w:val="24"/>
          <w:lang w:eastAsia="ru-RU"/>
        </w:rPr>
        <w:t>компетентностей</w:t>
      </w:r>
      <w:proofErr w:type="spellEnd"/>
      <w:r w:rsidRPr="00F723F1">
        <w:rPr>
          <w:rFonts w:ascii="Times New Roman" w:eastAsia="Times New Roman" w:hAnsi="Times New Roman" w:cs="Times New Roman"/>
          <w:sz w:val="24"/>
          <w:szCs w:val="24"/>
          <w:lang w:eastAsia="ru-RU"/>
        </w:rPr>
        <w:t xml:space="preserve"> дитини;</w:t>
      </w:r>
    </w:p>
    <w:p w14:paraId="350B7E03"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підвищення пізнавальної мотивації;</w:t>
      </w:r>
    </w:p>
    <w:p w14:paraId="14EE000D"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поєднання навчання, гри та практичного досвіду.</w:t>
      </w:r>
    </w:p>
    <w:p w14:paraId="0984A6BA"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Аналіз переглянутих під час контролю занять засвідчив, що освітні завдання та види діяльності відповідають віковим і психологічним особливостям дітей.</w:t>
      </w:r>
    </w:p>
    <w:p w14:paraId="3AE0F44F"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Сучасний освітній процес орієнтований на діяльнісний, ігровий та інтегрований підходи. Одним із ефективних інструментів інтеграції освітніх напрямів у нашому закладі  є використання LEGO-конструювання, яке поєднує гру, навчання та творчість.</w:t>
      </w:r>
    </w:p>
    <w:p w14:paraId="6309470D"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LEGO сприяє розвитку дитини через активну практичну діяльність, </w:t>
      </w:r>
      <w:proofErr w:type="spellStart"/>
      <w:r w:rsidRPr="00F723F1">
        <w:rPr>
          <w:rFonts w:ascii="Times New Roman" w:eastAsia="Times New Roman" w:hAnsi="Times New Roman" w:cs="Times New Roman"/>
          <w:sz w:val="24"/>
          <w:szCs w:val="24"/>
          <w:lang w:eastAsia="ru-RU"/>
        </w:rPr>
        <w:t>експери-ментування</w:t>
      </w:r>
      <w:proofErr w:type="spellEnd"/>
      <w:r w:rsidRPr="00F723F1">
        <w:rPr>
          <w:rFonts w:ascii="Times New Roman" w:eastAsia="Times New Roman" w:hAnsi="Times New Roman" w:cs="Times New Roman"/>
          <w:sz w:val="24"/>
          <w:szCs w:val="24"/>
          <w:lang w:eastAsia="ru-RU"/>
        </w:rPr>
        <w:t xml:space="preserve"> та взаємодію з однолітками. Діяльність дітей з цеглинками дозволяє інтегрувати різні освітні лінії Базового компонента дошкільної освіти в поєднанні з назвами тематичних блоків в усіх видах діяльності з дошкільниками.</w:t>
      </w:r>
    </w:p>
    <w:p w14:paraId="75F79B15"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Варто відзначити, що всі педагоги нашого закладу використовують LEGO під час таких форм роботи, як:</w:t>
      </w:r>
    </w:p>
    <w:p w14:paraId="37055AE8"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заняття;</w:t>
      </w:r>
    </w:p>
    <w:p w14:paraId="637D4DDF"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дидактичні ігри;</w:t>
      </w:r>
    </w:p>
    <w:p w14:paraId="59214AD0"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сюжетно-рольові ігри;</w:t>
      </w:r>
    </w:p>
    <w:p w14:paraId="6D3FEF7E"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проєктна діяльність;</w:t>
      </w:r>
    </w:p>
    <w:p w14:paraId="48D39E1F"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свята і розваги;</w:t>
      </w:r>
    </w:p>
    <w:p w14:paraId="7965F415"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виставки експозицій;</w:t>
      </w:r>
    </w:p>
    <w:p w14:paraId="5751CE40"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творчі ігри і самостійна діяльність дітей у LEGO-осередках.</w:t>
      </w:r>
    </w:p>
    <w:p w14:paraId="78625A91"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Переваги впровадження інтеграції LEGO-технологій педагогами закладу:</w:t>
      </w:r>
    </w:p>
    <w:p w14:paraId="70396D66"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підвищення пізнавальної мотивації дітей;</w:t>
      </w:r>
    </w:p>
    <w:p w14:paraId="6626E4A7"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індивідуалізація та диференціація навчання;</w:t>
      </w:r>
    </w:p>
    <w:p w14:paraId="7D1ECB95"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розвиток критичного та творчого мислення;</w:t>
      </w:r>
    </w:p>
    <w:p w14:paraId="21750911"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w:t>
      </w:r>
      <w:r w:rsidRPr="00F723F1">
        <w:rPr>
          <w:rFonts w:ascii="Times New Roman" w:eastAsia="Times New Roman" w:hAnsi="Times New Roman" w:cs="Times New Roman"/>
          <w:sz w:val="24"/>
          <w:szCs w:val="24"/>
          <w:lang w:eastAsia="ru-RU"/>
        </w:rPr>
        <w:tab/>
        <w:t>створення ситуації успіху для кожної дитини.</w:t>
      </w:r>
    </w:p>
    <w:p w14:paraId="21E9A76C"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Інтеграція LEGO в освітньому процесі ЗДО №8 «Ромашка» забезпечує цілісний розвиток дошкільника, поєднуючи навчання з грою. LEGO-технології сприяють формуванню ключових </w:t>
      </w:r>
      <w:proofErr w:type="spellStart"/>
      <w:r w:rsidRPr="00F723F1">
        <w:rPr>
          <w:rFonts w:ascii="Times New Roman" w:eastAsia="Times New Roman" w:hAnsi="Times New Roman" w:cs="Times New Roman"/>
          <w:sz w:val="24"/>
          <w:szCs w:val="24"/>
          <w:lang w:eastAsia="ru-RU"/>
        </w:rPr>
        <w:t>компетентностей</w:t>
      </w:r>
      <w:proofErr w:type="spellEnd"/>
      <w:r w:rsidRPr="00F723F1">
        <w:rPr>
          <w:rFonts w:ascii="Times New Roman" w:eastAsia="Times New Roman" w:hAnsi="Times New Roman" w:cs="Times New Roman"/>
          <w:sz w:val="24"/>
          <w:szCs w:val="24"/>
          <w:lang w:eastAsia="ru-RU"/>
        </w:rPr>
        <w:t>, необхідних для подальшого навчання та життя в сучасному суспільстві.</w:t>
      </w:r>
    </w:p>
    <w:p w14:paraId="1BC89056"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 xml:space="preserve">     Аналізуючи результати тематичного контролю, можна зробити висновок, що інтеграція освітньої діяльності з дітьми на достатньому рівні.  </w:t>
      </w:r>
    </w:p>
    <w:p w14:paraId="7855EC42" w14:textId="77777777" w:rsidR="00F723F1" w:rsidRPr="00F723F1" w:rsidRDefault="00F723F1" w:rsidP="00F723F1">
      <w:pPr>
        <w:spacing w:after="0" w:line="276" w:lineRule="auto"/>
        <w:contextualSpacing/>
        <w:rPr>
          <w:rFonts w:ascii="Times New Roman" w:eastAsia="Times New Roman" w:hAnsi="Times New Roman" w:cs="Times New Roman"/>
          <w:sz w:val="24"/>
          <w:szCs w:val="24"/>
        </w:rPr>
      </w:pPr>
    </w:p>
    <w:p w14:paraId="1355A8F3" w14:textId="77777777" w:rsidR="00F723F1" w:rsidRPr="00F723F1" w:rsidRDefault="00F723F1" w:rsidP="00F723F1">
      <w:pPr>
        <w:spacing w:after="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У 2025-2026 </w:t>
      </w:r>
      <w:proofErr w:type="spellStart"/>
      <w:r w:rsidRPr="00F723F1">
        <w:rPr>
          <w:rFonts w:ascii="Times New Roman" w:eastAsia="Times New Roman" w:hAnsi="Times New Roman" w:cs="Times New Roman"/>
          <w:sz w:val="24"/>
          <w:szCs w:val="24"/>
        </w:rPr>
        <w:t>н.р</w:t>
      </w:r>
      <w:proofErr w:type="spellEnd"/>
      <w:r w:rsidRPr="00F723F1">
        <w:rPr>
          <w:rFonts w:ascii="Times New Roman" w:eastAsia="Times New Roman" w:hAnsi="Times New Roman" w:cs="Times New Roman"/>
          <w:sz w:val="24"/>
          <w:szCs w:val="24"/>
        </w:rPr>
        <w:t xml:space="preserve">. робочою групою закладу (у складі: директор </w:t>
      </w:r>
      <w:proofErr w:type="spellStart"/>
      <w:r w:rsidRPr="00F723F1">
        <w:rPr>
          <w:rFonts w:ascii="Times New Roman" w:eastAsia="Times New Roman" w:hAnsi="Times New Roman" w:cs="Times New Roman"/>
          <w:sz w:val="24"/>
          <w:szCs w:val="24"/>
        </w:rPr>
        <w:t>Сороката</w:t>
      </w:r>
      <w:proofErr w:type="spellEnd"/>
      <w:r w:rsidRPr="00F723F1">
        <w:rPr>
          <w:rFonts w:ascii="Times New Roman" w:eastAsia="Times New Roman" w:hAnsi="Times New Roman" w:cs="Times New Roman"/>
          <w:sz w:val="24"/>
          <w:szCs w:val="24"/>
        </w:rPr>
        <w:t xml:space="preserve"> С.М., завідувач господарством </w:t>
      </w:r>
      <w:proofErr w:type="spellStart"/>
      <w:r w:rsidRPr="00F723F1">
        <w:rPr>
          <w:rFonts w:ascii="Times New Roman" w:eastAsia="Times New Roman" w:hAnsi="Times New Roman" w:cs="Times New Roman"/>
          <w:sz w:val="24"/>
          <w:szCs w:val="24"/>
        </w:rPr>
        <w:t>Латик</w:t>
      </w:r>
      <w:proofErr w:type="spellEnd"/>
      <w:r w:rsidRPr="00F723F1">
        <w:rPr>
          <w:rFonts w:ascii="Times New Roman" w:eastAsia="Times New Roman" w:hAnsi="Times New Roman" w:cs="Times New Roman"/>
          <w:sz w:val="24"/>
          <w:szCs w:val="24"/>
        </w:rPr>
        <w:t xml:space="preserve"> П.А., вихователь-методист Шарова Л.В., сестри медичні Поліщук К.М. і Чаплинська Н.С., практичний психолог </w:t>
      </w:r>
      <w:proofErr w:type="spellStart"/>
      <w:r w:rsidRPr="00F723F1">
        <w:rPr>
          <w:rFonts w:ascii="Times New Roman" w:eastAsia="Times New Roman" w:hAnsi="Times New Roman" w:cs="Times New Roman"/>
          <w:sz w:val="24"/>
          <w:szCs w:val="24"/>
        </w:rPr>
        <w:t>Хавич</w:t>
      </w:r>
      <w:proofErr w:type="spellEnd"/>
      <w:r w:rsidRPr="00F723F1">
        <w:rPr>
          <w:rFonts w:ascii="Times New Roman" w:eastAsia="Times New Roman" w:hAnsi="Times New Roman" w:cs="Times New Roman"/>
          <w:sz w:val="24"/>
          <w:szCs w:val="24"/>
        </w:rPr>
        <w:t xml:space="preserve"> А.О., вихователі: Таран Н.Ю., </w:t>
      </w:r>
      <w:proofErr w:type="spellStart"/>
      <w:r w:rsidRPr="00F723F1">
        <w:rPr>
          <w:rFonts w:ascii="Times New Roman" w:eastAsia="Times New Roman" w:hAnsi="Times New Roman" w:cs="Times New Roman"/>
          <w:sz w:val="24"/>
          <w:szCs w:val="24"/>
        </w:rPr>
        <w:t>Шмигановська</w:t>
      </w:r>
      <w:proofErr w:type="spellEnd"/>
      <w:r w:rsidRPr="00F723F1">
        <w:rPr>
          <w:rFonts w:ascii="Times New Roman" w:eastAsia="Times New Roman" w:hAnsi="Times New Roman" w:cs="Times New Roman"/>
          <w:sz w:val="24"/>
          <w:szCs w:val="24"/>
        </w:rPr>
        <w:t xml:space="preserve"> Г.В., </w:t>
      </w:r>
      <w:proofErr w:type="spellStart"/>
      <w:r w:rsidRPr="00F723F1">
        <w:rPr>
          <w:rFonts w:ascii="Times New Roman" w:eastAsia="Times New Roman" w:hAnsi="Times New Roman" w:cs="Times New Roman"/>
          <w:sz w:val="24"/>
          <w:szCs w:val="24"/>
        </w:rPr>
        <w:t>Мартинчик</w:t>
      </w:r>
      <w:proofErr w:type="spellEnd"/>
      <w:r w:rsidRPr="00F723F1">
        <w:rPr>
          <w:rFonts w:ascii="Times New Roman" w:eastAsia="Times New Roman" w:hAnsi="Times New Roman" w:cs="Times New Roman"/>
          <w:sz w:val="24"/>
          <w:szCs w:val="24"/>
        </w:rPr>
        <w:t xml:space="preserve"> В.О.) було проведено </w:t>
      </w:r>
      <w:proofErr w:type="spellStart"/>
      <w:r w:rsidRPr="00F723F1">
        <w:rPr>
          <w:rFonts w:ascii="Times New Roman" w:eastAsia="Times New Roman" w:hAnsi="Times New Roman" w:cs="Times New Roman"/>
          <w:sz w:val="24"/>
          <w:szCs w:val="24"/>
        </w:rPr>
        <w:t>самооцінювання</w:t>
      </w:r>
      <w:proofErr w:type="spellEnd"/>
      <w:r w:rsidRPr="00F723F1">
        <w:rPr>
          <w:rFonts w:ascii="Times New Roman" w:eastAsia="Times New Roman" w:hAnsi="Times New Roman" w:cs="Times New Roman"/>
          <w:sz w:val="24"/>
          <w:szCs w:val="24"/>
        </w:rPr>
        <w:t xml:space="preserve"> за напрямком «Фахова діяльність педагогічних працівників». Аналітична довідка з результатами зачитана педколективу на педагогічній раді у травні місяці.</w:t>
      </w:r>
    </w:p>
    <w:p w14:paraId="583F2740" w14:textId="77777777" w:rsidR="00F723F1" w:rsidRPr="00F723F1" w:rsidRDefault="00F723F1" w:rsidP="00F723F1">
      <w:pPr>
        <w:spacing w:after="0" w:line="276" w:lineRule="auto"/>
        <w:contextualSpacing/>
        <w:rPr>
          <w:rFonts w:ascii="Times New Roman" w:eastAsia="Times New Roman" w:hAnsi="Times New Roman" w:cs="Times New Roman"/>
          <w:sz w:val="24"/>
          <w:szCs w:val="24"/>
        </w:rPr>
      </w:pPr>
    </w:p>
    <w:p w14:paraId="09D1AC34" w14:textId="77777777" w:rsidR="00F723F1" w:rsidRPr="00F723F1" w:rsidRDefault="00F723F1" w:rsidP="00F723F1">
      <w:pPr>
        <w:spacing w:after="0" w:line="240" w:lineRule="auto"/>
        <w:jc w:val="center"/>
        <w:rPr>
          <w:rFonts w:ascii="Times New Roman" w:eastAsia="Calibri" w:hAnsi="Times New Roman" w:cs="Times New Roman"/>
          <w:b/>
          <w:sz w:val="24"/>
          <w:szCs w:val="24"/>
        </w:rPr>
      </w:pPr>
      <w:r w:rsidRPr="00F723F1">
        <w:rPr>
          <w:rFonts w:ascii="Times New Roman" w:eastAsia="Calibri" w:hAnsi="Times New Roman" w:cs="Times New Roman"/>
          <w:b/>
          <w:sz w:val="24"/>
          <w:szCs w:val="24"/>
        </w:rPr>
        <w:t xml:space="preserve">Таблиця результатів </w:t>
      </w:r>
      <w:proofErr w:type="spellStart"/>
      <w:r w:rsidRPr="00F723F1">
        <w:rPr>
          <w:rFonts w:ascii="Times New Roman" w:eastAsia="Calibri" w:hAnsi="Times New Roman" w:cs="Times New Roman"/>
          <w:b/>
          <w:sz w:val="24"/>
          <w:szCs w:val="24"/>
        </w:rPr>
        <w:t>самооцінювання</w:t>
      </w:r>
      <w:proofErr w:type="spellEnd"/>
      <w:r w:rsidRPr="00F723F1">
        <w:rPr>
          <w:rFonts w:ascii="Times New Roman" w:eastAsia="Calibri" w:hAnsi="Times New Roman" w:cs="Times New Roman"/>
          <w:b/>
          <w:sz w:val="24"/>
          <w:szCs w:val="24"/>
        </w:rPr>
        <w:t xml:space="preserve"> за шкалою визначення рівня якості освітньої діяльності</w:t>
      </w:r>
    </w:p>
    <w:p w14:paraId="4BC7F439" w14:textId="77777777" w:rsidR="00F723F1" w:rsidRPr="00F723F1" w:rsidRDefault="00F723F1" w:rsidP="00F723F1">
      <w:pPr>
        <w:spacing w:after="0" w:line="240" w:lineRule="auto"/>
        <w:jc w:val="center"/>
        <w:rPr>
          <w:rFonts w:ascii="Times New Roman" w:eastAsia="Calibri"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8"/>
        <w:gridCol w:w="1651"/>
        <w:gridCol w:w="2480"/>
      </w:tblGrid>
      <w:tr w:rsidR="00F723F1" w:rsidRPr="00F723F1" w14:paraId="3A7E57B3" w14:textId="77777777" w:rsidTr="00F723F1">
        <w:tc>
          <w:tcPr>
            <w:tcW w:w="647" w:type="dxa"/>
            <w:tcBorders>
              <w:top w:val="single" w:sz="4" w:space="0" w:color="auto"/>
              <w:left w:val="single" w:sz="4" w:space="0" w:color="auto"/>
              <w:bottom w:val="single" w:sz="4" w:space="0" w:color="auto"/>
              <w:right w:val="single" w:sz="4" w:space="0" w:color="auto"/>
            </w:tcBorders>
            <w:hideMark/>
          </w:tcPr>
          <w:p w14:paraId="50F1046D" w14:textId="77777777" w:rsidR="00F723F1" w:rsidRPr="00F723F1" w:rsidRDefault="00F723F1" w:rsidP="00F723F1">
            <w:pPr>
              <w:spacing w:after="0" w:line="256" w:lineRule="auto"/>
              <w:jc w:val="center"/>
              <w:rPr>
                <w:rFonts w:ascii="Times New Roman" w:eastAsia="Calibri" w:hAnsi="Times New Roman" w:cs="Times New Roman"/>
                <w:b/>
                <w:i/>
                <w:iCs/>
                <w:kern w:val="2"/>
                <w:sz w:val="24"/>
                <w:szCs w:val="24"/>
                <w:lang w:val="ru-RU"/>
                <w14:ligatures w14:val="standardContextual"/>
              </w:rPr>
            </w:pPr>
            <w:r w:rsidRPr="00F723F1">
              <w:rPr>
                <w:rFonts w:ascii="Times New Roman" w:eastAsia="Calibri" w:hAnsi="Times New Roman" w:cs="Times New Roman"/>
                <w:b/>
                <w:i/>
                <w:iCs/>
                <w:kern w:val="2"/>
                <w:sz w:val="24"/>
                <w:szCs w:val="24"/>
                <w:lang w:val="ru-RU"/>
                <w14:ligatures w14:val="standardContextual"/>
              </w:rPr>
              <w:t>№</w:t>
            </w:r>
          </w:p>
        </w:tc>
        <w:tc>
          <w:tcPr>
            <w:tcW w:w="4735" w:type="dxa"/>
            <w:tcBorders>
              <w:top w:val="single" w:sz="4" w:space="0" w:color="auto"/>
              <w:left w:val="single" w:sz="4" w:space="0" w:color="auto"/>
              <w:bottom w:val="single" w:sz="4" w:space="0" w:color="auto"/>
              <w:right w:val="single" w:sz="4" w:space="0" w:color="auto"/>
            </w:tcBorders>
            <w:hideMark/>
          </w:tcPr>
          <w:p w14:paraId="49439BA5" w14:textId="77777777" w:rsidR="00F723F1" w:rsidRPr="00F723F1" w:rsidRDefault="00F723F1" w:rsidP="00F723F1">
            <w:pPr>
              <w:spacing w:after="0" w:line="256" w:lineRule="auto"/>
              <w:jc w:val="center"/>
              <w:rPr>
                <w:rFonts w:ascii="Times New Roman" w:eastAsia="Calibri" w:hAnsi="Times New Roman" w:cs="Times New Roman"/>
                <w:b/>
                <w:i/>
                <w:iCs/>
                <w:kern w:val="2"/>
                <w:sz w:val="24"/>
                <w:szCs w:val="24"/>
                <w:lang w:val="ru-RU"/>
                <w14:ligatures w14:val="standardContextual"/>
              </w:rPr>
            </w:pPr>
            <w:proofErr w:type="spellStart"/>
            <w:r w:rsidRPr="00F723F1">
              <w:rPr>
                <w:rFonts w:ascii="Times New Roman" w:eastAsia="Calibri" w:hAnsi="Times New Roman" w:cs="Times New Roman"/>
                <w:b/>
                <w:i/>
                <w:iCs/>
                <w:kern w:val="2"/>
                <w:sz w:val="24"/>
                <w:szCs w:val="24"/>
                <w:lang w:val="ru-RU"/>
                <w14:ligatures w14:val="standardContextual"/>
              </w:rPr>
              <w:t>Методи</w:t>
            </w:r>
            <w:proofErr w:type="spellEnd"/>
            <w:r w:rsidRPr="00F723F1">
              <w:rPr>
                <w:rFonts w:ascii="Times New Roman" w:eastAsia="Calibri" w:hAnsi="Times New Roman" w:cs="Times New Roman"/>
                <w:b/>
                <w:i/>
                <w:iCs/>
                <w:kern w:val="2"/>
                <w:sz w:val="24"/>
                <w:szCs w:val="24"/>
                <w:lang w:val="ru-RU"/>
                <w14:ligatures w14:val="standardContextual"/>
              </w:rPr>
              <w:t xml:space="preserve"> </w:t>
            </w:r>
            <w:proofErr w:type="spellStart"/>
            <w:r w:rsidRPr="00F723F1">
              <w:rPr>
                <w:rFonts w:ascii="Times New Roman" w:eastAsia="Calibri" w:hAnsi="Times New Roman" w:cs="Times New Roman"/>
                <w:b/>
                <w:i/>
                <w:iCs/>
                <w:kern w:val="2"/>
                <w:sz w:val="24"/>
                <w:szCs w:val="24"/>
                <w:lang w:val="ru-RU"/>
                <w14:ligatures w14:val="standardContextual"/>
              </w:rPr>
              <w:t>збору</w:t>
            </w:r>
            <w:proofErr w:type="spellEnd"/>
            <w:r w:rsidRPr="00F723F1">
              <w:rPr>
                <w:rFonts w:ascii="Times New Roman" w:eastAsia="Calibri" w:hAnsi="Times New Roman" w:cs="Times New Roman"/>
                <w:b/>
                <w:i/>
                <w:iCs/>
                <w:kern w:val="2"/>
                <w:sz w:val="24"/>
                <w:szCs w:val="24"/>
                <w:lang w:val="ru-RU"/>
                <w14:ligatures w14:val="standardContextual"/>
              </w:rPr>
              <w:t xml:space="preserve"> </w:t>
            </w:r>
            <w:proofErr w:type="spellStart"/>
            <w:r w:rsidRPr="00F723F1">
              <w:rPr>
                <w:rFonts w:ascii="Times New Roman" w:eastAsia="Calibri" w:hAnsi="Times New Roman" w:cs="Times New Roman"/>
                <w:b/>
                <w:i/>
                <w:iCs/>
                <w:kern w:val="2"/>
                <w:sz w:val="24"/>
                <w:szCs w:val="24"/>
                <w:lang w:val="ru-RU"/>
                <w14:ligatures w14:val="standardContextual"/>
              </w:rPr>
              <w:t>інформації</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41B6DECF" w14:textId="77777777" w:rsidR="00F723F1" w:rsidRPr="00F723F1" w:rsidRDefault="00F723F1" w:rsidP="00F723F1">
            <w:pPr>
              <w:spacing w:after="0" w:line="256" w:lineRule="auto"/>
              <w:jc w:val="center"/>
              <w:rPr>
                <w:rFonts w:ascii="Times New Roman" w:eastAsia="Calibri" w:hAnsi="Times New Roman" w:cs="Times New Roman"/>
                <w:b/>
                <w:i/>
                <w:iCs/>
                <w:kern w:val="2"/>
                <w:sz w:val="24"/>
                <w:szCs w:val="24"/>
                <w:lang w:val="ru-RU"/>
                <w14:ligatures w14:val="standardContextual"/>
              </w:rPr>
            </w:pPr>
            <w:r w:rsidRPr="00F723F1">
              <w:rPr>
                <w:rFonts w:ascii="Times New Roman" w:eastAsia="Calibri" w:hAnsi="Times New Roman" w:cs="Times New Roman"/>
                <w:b/>
                <w:i/>
                <w:iCs/>
                <w:kern w:val="2"/>
                <w:sz w:val="24"/>
                <w:szCs w:val="24"/>
                <w:lang w:val="ru-RU"/>
                <w14:ligatures w14:val="standardContextual"/>
              </w:rPr>
              <w:t>Бали</w:t>
            </w:r>
          </w:p>
        </w:tc>
        <w:tc>
          <w:tcPr>
            <w:tcW w:w="2546" w:type="dxa"/>
            <w:tcBorders>
              <w:top w:val="single" w:sz="4" w:space="0" w:color="auto"/>
              <w:left w:val="single" w:sz="4" w:space="0" w:color="auto"/>
              <w:bottom w:val="single" w:sz="4" w:space="0" w:color="auto"/>
              <w:right w:val="single" w:sz="4" w:space="0" w:color="auto"/>
            </w:tcBorders>
            <w:hideMark/>
          </w:tcPr>
          <w:p w14:paraId="1F8E8B2F" w14:textId="77777777" w:rsidR="00F723F1" w:rsidRPr="00F723F1" w:rsidRDefault="00F723F1" w:rsidP="00F723F1">
            <w:pPr>
              <w:spacing w:after="0" w:line="256" w:lineRule="auto"/>
              <w:jc w:val="center"/>
              <w:rPr>
                <w:rFonts w:ascii="Times New Roman" w:eastAsia="Calibri" w:hAnsi="Times New Roman" w:cs="Times New Roman"/>
                <w:b/>
                <w:i/>
                <w:iCs/>
                <w:kern w:val="2"/>
                <w:sz w:val="24"/>
                <w:szCs w:val="24"/>
                <w:lang w:val="ru-RU"/>
                <w14:ligatures w14:val="standardContextual"/>
              </w:rPr>
            </w:pPr>
            <w:proofErr w:type="spellStart"/>
            <w:r w:rsidRPr="00F723F1">
              <w:rPr>
                <w:rFonts w:ascii="Times New Roman" w:eastAsia="Calibri" w:hAnsi="Times New Roman" w:cs="Times New Roman"/>
                <w:b/>
                <w:i/>
                <w:iCs/>
                <w:kern w:val="2"/>
                <w:sz w:val="24"/>
                <w:szCs w:val="24"/>
                <w:lang w:val="ru-RU"/>
                <w14:ligatures w14:val="standardContextual"/>
              </w:rPr>
              <w:t>Рівень</w:t>
            </w:r>
            <w:proofErr w:type="spellEnd"/>
          </w:p>
        </w:tc>
      </w:tr>
      <w:tr w:rsidR="00F723F1" w:rsidRPr="00F723F1" w14:paraId="0FB092D6" w14:textId="77777777" w:rsidTr="00F723F1">
        <w:tc>
          <w:tcPr>
            <w:tcW w:w="647" w:type="dxa"/>
            <w:tcBorders>
              <w:top w:val="single" w:sz="4" w:space="0" w:color="auto"/>
              <w:left w:val="single" w:sz="4" w:space="0" w:color="auto"/>
              <w:bottom w:val="single" w:sz="4" w:space="0" w:color="auto"/>
              <w:right w:val="single" w:sz="4" w:space="0" w:color="auto"/>
            </w:tcBorders>
            <w:hideMark/>
          </w:tcPr>
          <w:p w14:paraId="1BF74EC3"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r w:rsidRPr="00F723F1">
              <w:rPr>
                <w:rFonts w:ascii="Times New Roman" w:eastAsia="Calibri" w:hAnsi="Times New Roman" w:cs="Times New Roman"/>
                <w:bCs/>
                <w:kern w:val="2"/>
                <w:sz w:val="24"/>
                <w:szCs w:val="24"/>
                <w:lang w:val="ru-RU"/>
                <w14:ligatures w14:val="standardContextual"/>
              </w:rPr>
              <w:t>1</w:t>
            </w:r>
          </w:p>
        </w:tc>
        <w:tc>
          <w:tcPr>
            <w:tcW w:w="4735" w:type="dxa"/>
            <w:tcBorders>
              <w:top w:val="single" w:sz="4" w:space="0" w:color="auto"/>
              <w:left w:val="single" w:sz="4" w:space="0" w:color="auto"/>
              <w:bottom w:val="single" w:sz="4" w:space="0" w:color="auto"/>
              <w:right w:val="single" w:sz="4" w:space="0" w:color="auto"/>
            </w:tcBorders>
            <w:hideMark/>
          </w:tcPr>
          <w:p w14:paraId="7995556B"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proofErr w:type="spellStart"/>
            <w:r w:rsidRPr="00F723F1">
              <w:rPr>
                <w:rFonts w:ascii="Times New Roman" w:eastAsia="Calibri" w:hAnsi="Times New Roman" w:cs="Times New Roman"/>
                <w:bCs/>
                <w:kern w:val="2"/>
                <w:sz w:val="24"/>
                <w:szCs w:val="24"/>
                <w:lang w:val="ru-RU"/>
                <w14:ligatures w14:val="standardContextual"/>
              </w:rPr>
              <w:t>Анкети</w:t>
            </w:r>
            <w:proofErr w:type="spellEnd"/>
            <w:r w:rsidRPr="00F723F1">
              <w:rPr>
                <w:rFonts w:ascii="Times New Roman" w:eastAsia="Calibri" w:hAnsi="Times New Roman" w:cs="Times New Roman"/>
                <w:bCs/>
                <w:kern w:val="2"/>
                <w:sz w:val="24"/>
                <w:szCs w:val="24"/>
                <w:lang w:val="ru-RU"/>
                <w14:ligatures w14:val="standardContextual"/>
              </w:rPr>
              <w:t xml:space="preserve"> </w:t>
            </w:r>
            <w:proofErr w:type="spellStart"/>
            <w:r w:rsidRPr="00F723F1">
              <w:rPr>
                <w:rFonts w:ascii="Times New Roman" w:eastAsia="Calibri" w:hAnsi="Times New Roman" w:cs="Times New Roman"/>
                <w:bCs/>
                <w:kern w:val="2"/>
                <w:sz w:val="24"/>
                <w:szCs w:val="24"/>
                <w:lang w:val="ru-RU"/>
                <w14:ligatures w14:val="standardContextual"/>
              </w:rPr>
              <w:t>батьків</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70FAEE1E"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r w:rsidRPr="00F723F1">
              <w:rPr>
                <w:rFonts w:ascii="Times New Roman" w:eastAsia="Calibri" w:hAnsi="Times New Roman" w:cs="Times New Roman"/>
                <w:bCs/>
                <w:kern w:val="2"/>
                <w:sz w:val="24"/>
                <w:szCs w:val="24"/>
                <w:lang w:val="ru-RU"/>
                <w14:ligatures w14:val="standardContextual"/>
              </w:rPr>
              <w:t>3,63 б.</w:t>
            </w:r>
          </w:p>
        </w:tc>
        <w:tc>
          <w:tcPr>
            <w:tcW w:w="2546" w:type="dxa"/>
            <w:tcBorders>
              <w:top w:val="single" w:sz="4" w:space="0" w:color="auto"/>
              <w:left w:val="single" w:sz="4" w:space="0" w:color="auto"/>
              <w:bottom w:val="single" w:sz="4" w:space="0" w:color="auto"/>
              <w:right w:val="single" w:sz="4" w:space="0" w:color="auto"/>
            </w:tcBorders>
            <w:hideMark/>
          </w:tcPr>
          <w:p w14:paraId="658DE5AA"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proofErr w:type="spellStart"/>
            <w:r w:rsidRPr="00F723F1">
              <w:rPr>
                <w:rFonts w:ascii="Times New Roman" w:eastAsia="Calibri" w:hAnsi="Times New Roman" w:cs="Times New Roman"/>
                <w:bCs/>
                <w:kern w:val="2"/>
                <w:sz w:val="24"/>
                <w:szCs w:val="24"/>
                <w:lang w:val="ru-RU"/>
                <w14:ligatures w14:val="standardContextual"/>
              </w:rPr>
              <w:t>Високий</w:t>
            </w:r>
            <w:proofErr w:type="spellEnd"/>
            <w:r w:rsidRPr="00F723F1">
              <w:rPr>
                <w:rFonts w:ascii="Times New Roman" w:eastAsia="Calibri" w:hAnsi="Times New Roman" w:cs="Times New Roman"/>
                <w:bCs/>
                <w:kern w:val="2"/>
                <w:sz w:val="24"/>
                <w:szCs w:val="24"/>
                <w:lang w:val="ru-RU"/>
                <w14:ligatures w14:val="standardContextual"/>
              </w:rPr>
              <w:t xml:space="preserve"> </w:t>
            </w:r>
          </w:p>
        </w:tc>
      </w:tr>
      <w:tr w:rsidR="00F723F1" w:rsidRPr="00F723F1" w14:paraId="3A0ABAF3" w14:textId="77777777" w:rsidTr="00F723F1">
        <w:tc>
          <w:tcPr>
            <w:tcW w:w="647" w:type="dxa"/>
            <w:tcBorders>
              <w:top w:val="single" w:sz="4" w:space="0" w:color="auto"/>
              <w:left w:val="single" w:sz="4" w:space="0" w:color="auto"/>
              <w:bottom w:val="single" w:sz="4" w:space="0" w:color="auto"/>
              <w:right w:val="single" w:sz="4" w:space="0" w:color="auto"/>
            </w:tcBorders>
            <w:hideMark/>
          </w:tcPr>
          <w:p w14:paraId="03FDDAB0"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r w:rsidRPr="00F723F1">
              <w:rPr>
                <w:rFonts w:ascii="Times New Roman" w:eastAsia="Calibri" w:hAnsi="Times New Roman" w:cs="Times New Roman"/>
                <w:bCs/>
                <w:kern w:val="2"/>
                <w:sz w:val="24"/>
                <w:szCs w:val="24"/>
                <w:lang w:val="ru-RU"/>
                <w14:ligatures w14:val="standardContextual"/>
              </w:rPr>
              <w:t>2</w:t>
            </w:r>
          </w:p>
        </w:tc>
        <w:tc>
          <w:tcPr>
            <w:tcW w:w="4735" w:type="dxa"/>
            <w:tcBorders>
              <w:top w:val="single" w:sz="4" w:space="0" w:color="auto"/>
              <w:left w:val="single" w:sz="4" w:space="0" w:color="auto"/>
              <w:bottom w:val="single" w:sz="4" w:space="0" w:color="auto"/>
              <w:right w:val="single" w:sz="4" w:space="0" w:color="auto"/>
            </w:tcBorders>
            <w:hideMark/>
          </w:tcPr>
          <w:p w14:paraId="3CBB353B"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proofErr w:type="spellStart"/>
            <w:r w:rsidRPr="00F723F1">
              <w:rPr>
                <w:rFonts w:ascii="Times New Roman" w:eastAsia="Calibri" w:hAnsi="Times New Roman" w:cs="Times New Roman"/>
                <w:bCs/>
                <w:kern w:val="2"/>
                <w:sz w:val="24"/>
                <w:szCs w:val="24"/>
                <w:lang w:val="ru-RU"/>
                <w14:ligatures w14:val="standardContextual"/>
              </w:rPr>
              <w:t>Анкети</w:t>
            </w:r>
            <w:proofErr w:type="spellEnd"/>
            <w:r w:rsidRPr="00F723F1">
              <w:rPr>
                <w:rFonts w:ascii="Times New Roman" w:eastAsia="Calibri" w:hAnsi="Times New Roman" w:cs="Times New Roman"/>
                <w:bCs/>
                <w:kern w:val="2"/>
                <w:sz w:val="24"/>
                <w:szCs w:val="24"/>
                <w:lang w:val="ru-RU"/>
                <w14:ligatures w14:val="standardContextual"/>
              </w:rPr>
              <w:t xml:space="preserve"> </w:t>
            </w:r>
            <w:proofErr w:type="spellStart"/>
            <w:r w:rsidRPr="00F723F1">
              <w:rPr>
                <w:rFonts w:ascii="Times New Roman" w:eastAsia="Calibri" w:hAnsi="Times New Roman" w:cs="Times New Roman"/>
                <w:bCs/>
                <w:kern w:val="2"/>
                <w:sz w:val="24"/>
                <w:szCs w:val="24"/>
                <w:lang w:val="ru-RU"/>
                <w14:ligatures w14:val="standardContextual"/>
              </w:rPr>
              <w:t>педагогічних</w:t>
            </w:r>
            <w:proofErr w:type="spellEnd"/>
            <w:r w:rsidRPr="00F723F1">
              <w:rPr>
                <w:rFonts w:ascii="Times New Roman" w:eastAsia="Calibri" w:hAnsi="Times New Roman" w:cs="Times New Roman"/>
                <w:bCs/>
                <w:kern w:val="2"/>
                <w:sz w:val="24"/>
                <w:szCs w:val="24"/>
                <w:lang w:val="ru-RU"/>
                <w14:ligatures w14:val="standardContextual"/>
              </w:rPr>
              <w:t xml:space="preserve"> </w:t>
            </w:r>
            <w:proofErr w:type="spellStart"/>
            <w:r w:rsidRPr="00F723F1">
              <w:rPr>
                <w:rFonts w:ascii="Times New Roman" w:eastAsia="Calibri" w:hAnsi="Times New Roman" w:cs="Times New Roman"/>
                <w:bCs/>
                <w:kern w:val="2"/>
                <w:sz w:val="24"/>
                <w:szCs w:val="24"/>
                <w:lang w:val="ru-RU"/>
                <w14:ligatures w14:val="standardContextual"/>
              </w:rPr>
              <w:t>працівників</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74F5E11C"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r w:rsidRPr="00F723F1">
              <w:rPr>
                <w:rFonts w:ascii="Times New Roman" w:eastAsia="Calibri" w:hAnsi="Times New Roman" w:cs="Times New Roman"/>
                <w:bCs/>
                <w:kern w:val="2"/>
                <w:sz w:val="24"/>
                <w:szCs w:val="24"/>
                <w:lang w:val="ru-RU"/>
                <w14:ligatures w14:val="standardContextual"/>
              </w:rPr>
              <w:t>3,55 б.</w:t>
            </w:r>
          </w:p>
        </w:tc>
        <w:tc>
          <w:tcPr>
            <w:tcW w:w="2546" w:type="dxa"/>
            <w:tcBorders>
              <w:top w:val="single" w:sz="4" w:space="0" w:color="auto"/>
              <w:left w:val="single" w:sz="4" w:space="0" w:color="auto"/>
              <w:bottom w:val="single" w:sz="4" w:space="0" w:color="auto"/>
              <w:right w:val="single" w:sz="4" w:space="0" w:color="auto"/>
            </w:tcBorders>
            <w:hideMark/>
          </w:tcPr>
          <w:p w14:paraId="17C9F6B8"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proofErr w:type="spellStart"/>
            <w:r w:rsidRPr="00F723F1">
              <w:rPr>
                <w:rFonts w:ascii="Times New Roman" w:eastAsia="Calibri" w:hAnsi="Times New Roman" w:cs="Times New Roman"/>
                <w:bCs/>
                <w:kern w:val="2"/>
                <w:sz w:val="24"/>
                <w:szCs w:val="24"/>
                <w:lang w:val="ru-RU"/>
                <w14:ligatures w14:val="standardContextual"/>
              </w:rPr>
              <w:t>Достатній</w:t>
            </w:r>
            <w:proofErr w:type="spellEnd"/>
            <w:r w:rsidRPr="00F723F1">
              <w:rPr>
                <w:rFonts w:ascii="Times New Roman" w:eastAsia="Calibri" w:hAnsi="Times New Roman" w:cs="Times New Roman"/>
                <w:bCs/>
                <w:kern w:val="2"/>
                <w:sz w:val="24"/>
                <w:szCs w:val="24"/>
                <w:lang w:val="ru-RU"/>
                <w14:ligatures w14:val="standardContextual"/>
              </w:rPr>
              <w:t xml:space="preserve">  </w:t>
            </w:r>
          </w:p>
        </w:tc>
      </w:tr>
      <w:tr w:rsidR="00F723F1" w:rsidRPr="00F723F1" w14:paraId="54413ABD" w14:textId="77777777" w:rsidTr="00F723F1">
        <w:tc>
          <w:tcPr>
            <w:tcW w:w="647" w:type="dxa"/>
            <w:tcBorders>
              <w:top w:val="single" w:sz="4" w:space="0" w:color="auto"/>
              <w:left w:val="single" w:sz="4" w:space="0" w:color="auto"/>
              <w:bottom w:val="single" w:sz="4" w:space="0" w:color="auto"/>
              <w:right w:val="single" w:sz="4" w:space="0" w:color="auto"/>
            </w:tcBorders>
            <w:hideMark/>
          </w:tcPr>
          <w:p w14:paraId="48B2C867"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r w:rsidRPr="00F723F1">
              <w:rPr>
                <w:rFonts w:ascii="Times New Roman" w:eastAsia="Calibri" w:hAnsi="Times New Roman" w:cs="Times New Roman"/>
                <w:bCs/>
                <w:kern w:val="2"/>
                <w:sz w:val="24"/>
                <w:szCs w:val="24"/>
                <w:lang w:val="ru-RU"/>
                <w14:ligatures w14:val="standardContextual"/>
              </w:rPr>
              <w:t>3</w:t>
            </w:r>
          </w:p>
        </w:tc>
        <w:tc>
          <w:tcPr>
            <w:tcW w:w="4735" w:type="dxa"/>
            <w:tcBorders>
              <w:top w:val="single" w:sz="4" w:space="0" w:color="auto"/>
              <w:left w:val="single" w:sz="4" w:space="0" w:color="auto"/>
              <w:bottom w:val="single" w:sz="4" w:space="0" w:color="auto"/>
              <w:right w:val="single" w:sz="4" w:space="0" w:color="auto"/>
            </w:tcBorders>
            <w:hideMark/>
          </w:tcPr>
          <w:p w14:paraId="0DBF063E"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r w:rsidRPr="00F723F1">
              <w:rPr>
                <w:rFonts w:ascii="Times New Roman" w:eastAsia="Calibri" w:hAnsi="Times New Roman" w:cs="Times New Roman"/>
                <w:bCs/>
                <w:kern w:val="2"/>
                <w:sz w:val="24"/>
                <w:szCs w:val="24"/>
                <w:lang w:val="ru-RU"/>
                <w14:ligatures w14:val="standardContextual"/>
              </w:rPr>
              <w:t xml:space="preserve">Форма </w:t>
            </w:r>
            <w:proofErr w:type="spellStart"/>
            <w:r w:rsidRPr="00F723F1">
              <w:rPr>
                <w:rFonts w:ascii="Times New Roman" w:eastAsia="Calibri" w:hAnsi="Times New Roman" w:cs="Times New Roman"/>
                <w:bCs/>
                <w:kern w:val="2"/>
                <w:sz w:val="24"/>
                <w:szCs w:val="24"/>
                <w:lang w:val="ru-RU"/>
                <w14:ligatures w14:val="standardContextual"/>
              </w:rPr>
              <w:t>спостереження</w:t>
            </w:r>
            <w:proofErr w:type="spellEnd"/>
            <w:r w:rsidRPr="00F723F1">
              <w:rPr>
                <w:rFonts w:ascii="Times New Roman" w:eastAsia="Calibri" w:hAnsi="Times New Roman" w:cs="Times New Roman"/>
                <w:bCs/>
                <w:kern w:val="2"/>
                <w:sz w:val="24"/>
                <w:szCs w:val="24"/>
                <w:lang w:val="ru-RU"/>
                <w14:ligatures w14:val="standardContextual"/>
              </w:rPr>
              <w:t xml:space="preserve"> за </w:t>
            </w:r>
            <w:proofErr w:type="spellStart"/>
            <w:r w:rsidRPr="00F723F1">
              <w:rPr>
                <w:rFonts w:ascii="Times New Roman" w:eastAsia="Calibri" w:hAnsi="Times New Roman" w:cs="Times New Roman"/>
                <w:bCs/>
                <w:kern w:val="2"/>
                <w:sz w:val="24"/>
                <w:szCs w:val="24"/>
                <w:lang w:val="ru-RU"/>
                <w14:ligatures w14:val="standardContextual"/>
              </w:rPr>
              <w:t>освітнім</w:t>
            </w:r>
            <w:proofErr w:type="spellEnd"/>
            <w:r w:rsidRPr="00F723F1">
              <w:rPr>
                <w:rFonts w:ascii="Times New Roman" w:eastAsia="Calibri" w:hAnsi="Times New Roman" w:cs="Times New Roman"/>
                <w:bCs/>
                <w:kern w:val="2"/>
                <w:sz w:val="24"/>
                <w:szCs w:val="24"/>
                <w:lang w:val="ru-RU"/>
                <w14:ligatures w14:val="standardContextual"/>
              </w:rPr>
              <w:t xml:space="preserve"> </w:t>
            </w:r>
            <w:proofErr w:type="spellStart"/>
            <w:r w:rsidRPr="00F723F1">
              <w:rPr>
                <w:rFonts w:ascii="Times New Roman" w:eastAsia="Calibri" w:hAnsi="Times New Roman" w:cs="Times New Roman"/>
                <w:bCs/>
                <w:kern w:val="2"/>
                <w:sz w:val="24"/>
                <w:szCs w:val="24"/>
                <w:lang w:val="ru-RU"/>
                <w14:ligatures w14:val="standardContextual"/>
              </w:rPr>
              <w:t>середовищем</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745F1E6F"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r w:rsidRPr="00F723F1">
              <w:rPr>
                <w:rFonts w:ascii="Times New Roman" w:eastAsia="Calibri" w:hAnsi="Times New Roman" w:cs="Times New Roman"/>
                <w:bCs/>
                <w:kern w:val="2"/>
                <w:sz w:val="24"/>
                <w:szCs w:val="24"/>
                <w:lang w:val="ru-RU"/>
                <w14:ligatures w14:val="standardContextual"/>
              </w:rPr>
              <w:t>3,45 б.</w:t>
            </w:r>
          </w:p>
        </w:tc>
        <w:tc>
          <w:tcPr>
            <w:tcW w:w="2546" w:type="dxa"/>
            <w:tcBorders>
              <w:top w:val="single" w:sz="4" w:space="0" w:color="auto"/>
              <w:left w:val="single" w:sz="4" w:space="0" w:color="auto"/>
              <w:bottom w:val="single" w:sz="4" w:space="0" w:color="auto"/>
              <w:right w:val="single" w:sz="4" w:space="0" w:color="auto"/>
            </w:tcBorders>
            <w:hideMark/>
          </w:tcPr>
          <w:p w14:paraId="001F8516"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proofErr w:type="spellStart"/>
            <w:r w:rsidRPr="00F723F1">
              <w:rPr>
                <w:rFonts w:ascii="Times New Roman" w:eastAsia="Calibri" w:hAnsi="Times New Roman" w:cs="Times New Roman"/>
                <w:bCs/>
                <w:kern w:val="2"/>
                <w:sz w:val="24"/>
                <w:szCs w:val="24"/>
                <w:lang w:val="ru-RU"/>
                <w14:ligatures w14:val="standardContextual"/>
              </w:rPr>
              <w:t>Достатній</w:t>
            </w:r>
            <w:proofErr w:type="spellEnd"/>
          </w:p>
        </w:tc>
      </w:tr>
      <w:tr w:rsidR="00F723F1" w:rsidRPr="00F723F1" w14:paraId="73DFF029" w14:textId="77777777" w:rsidTr="00F723F1">
        <w:tc>
          <w:tcPr>
            <w:tcW w:w="647" w:type="dxa"/>
            <w:tcBorders>
              <w:top w:val="single" w:sz="4" w:space="0" w:color="auto"/>
              <w:left w:val="single" w:sz="4" w:space="0" w:color="auto"/>
              <w:bottom w:val="single" w:sz="4" w:space="0" w:color="auto"/>
              <w:right w:val="single" w:sz="4" w:space="0" w:color="auto"/>
            </w:tcBorders>
            <w:hideMark/>
          </w:tcPr>
          <w:p w14:paraId="657742C5"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r w:rsidRPr="00F723F1">
              <w:rPr>
                <w:rFonts w:ascii="Times New Roman" w:eastAsia="Calibri" w:hAnsi="Times New Roman" w:cs="Times New Roman"/>
                <w:bCs/>
                <w:kern w:val="2"/>
                <w:sz w:val="24"/>
                <w:szCs w:val="24"/>
                <w:lang w:val="ru-RU"/>
                <w14:ligatures w14:val="standardContextual"/>
              </w:rPr>
              <w:t>4</w:t>
            </w:r>
          </w:p>
        </w:tc>
        <w:tc>
          <w:tcPr>
            <w:tcW w:w="4735" w:type="dxa"/>
            <w:tcBorders>
              <w:top w:val="single" w:sz="4" w:space="0" w:color="auto"/>
              <w:left w:val="single" w:sz="4" w:space="0" w:color="auto"/>
              <w:bottom w:val="single" w:sz="4" w:space="0" w:color="auto"/>
              <w:right w:val="single" w:sz="4" w:space="0" w:color="auto"/>
            </w:tcBorders>
            <w:hideMark/>
          </w:tcPr>
          <w:p w14:paraId="2B496D30"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r w:rsidRPr="00F723F1">
              <w:rPr>
                <w:rFonts w:ascii="Times New Roman" w:eastAsia="Calibri" w:hAnsi="Times New Roman" w:cs="Times New Roman"/>
                <w:bCs/>
                <w:kern w:val="2"/>
                <w:sz w:val="24"/>
                <w:szCs w:val="24"/>
                <w:lang w:val="ru-RU"/>
                <w14:ligatures w14:val="standardContextual"/>
              </w:rPr>
              <w:t xml:space="preserve">Форма </w:t>
            </w:r>
            <w:proofErr w:type="spellStart"/>
            <w:r w:rsidRPr="00F723F1">
              <w:rPr>
                <w:rFonts w:ascii="Times New Roman" w:eastAsia="Calibri" w:hAnsi="Times New Roman" w:cs="Times New Roman"/>
                <w:bCs/>
                <w:kern w:val="2"/>
                <w:sz w:val="24"/>
                <w:szCs w:val="24"/>
                <w:lang w:val="ru-RU"/>
                <w14:ligatures w14:val="standardContextual"/>
              </w:rPr>
              <w:t>вивчення</w:t>
            </w:r>
            <w:proofErr w:type="spellEnd"/>
            <w:r w:rsidRPr="00F723F1">
              <w:rPr>
                <w:rFonts w:ascii="Times New Roman" w:eastAsia="Calibri" w:hAnsi="Times New Roman" w:cs="Times New Roman"/>
                <w:bCs/>
                <w:kern w:val="2"/>
                <w:sz w:val="24"/>
                <w:szCs w:val="24"/>
                <w:lang w:val="ru-RU"/>
                <w14:ligatures w14:val="standardContextual"/>
              </w:rPr>
              <w:t xml:space="preserve"> </w:t>
            </w:r>
            <w:proofErr w:type="spellStart"/>
            <w:r w:rsidRPr="00F723F1">
              <w:rPr>
                <w:rFonts w:ascii="Times New Roman" w:eastAsia="Calibri" w:hAnsi="Times New Roman" w:cs="Times New Roman"/>
                <w:bCs/>
                <w:kern w:val="2"/>
                <w:sz w:val="24"/>
                <w:szCs w:val="24"/>
                <w:lang w:val="ru-RU"/>
                <w14:ligatures w14:val="standardContextual"/>
              </w:rPr>
              <w:t>документації</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3AEE9A50"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r w:rsidRPr="00F723F1">
              <w:rPr>
                <w:rFonts w:ascii="Times New Roman" w:eastAsia="Calibri" w:hAnsi="Times New Roman" w:cs="Times New Roman"/>
                <w:bCs/>
                <w:kern w:val="2"/>
                <w:sz w:val="24"/>
                <w:szCs w:val="24"/>
                <w:lang w:val="ru-RU"/>
                <w14:ligatures w14:val="standardContextual"/>
              </w:rPr>
              <w:t>3,8 б.</w:t>
            </w:r>
          </w:p>
        </w:tc>
        <w:tc>
          <w:tcPr>
            <w:tcW w:w="2546" w:type="dxa"/>
            <w:tcBorders>
              <w:top w:val="single" w:sz="4" w:space="0" w:color="auto"/>
              <w:left w:val="single" w:sz="4" w:space="0" w:color="auto"/>
              <w:bottom w:val="single" w:sz="4" w:space="0" w:color="auto"/>
              <w:right w:val="single" w:sz="4" w:space="0" w:color="auto"/>
            </w:tcBorders>
            <w:hideMark/>
          </w:tcPr>
          <w:p w14:paraId="6EA2BAAA"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proofErr w:type="spellStart"/>
            <w:r w:rsidRPr="00F723F1">
              <w:rPr>
                <w:rFonts w:ascii="Times New Roman" w:eastAsia="Calibri" w:hAnsi="Times New Roman" w:cs="Times New Roman"/>
                <w:bCs/>
                <w:kern w:val="2"/>
                <w:sz w:val="24"/>
                <w:szCs w:val="24"/>
                <w:lang w:val="ru-RU"/>
                <w14:ligatures w14:val="standardContextual"/>
              </w:rPr>
              <w:t>Високий</w:t>
            </w:r>
            <w:proofErr w:type="spellEnd"/>
            <w:r w:rsidRPr="00F723F1">
              <w:rPr>
                <w:rFonts w:ascii="Times New Roman" w:eastAsia="Calibri" w:hAnsi="Times New Roman" w:cs="Times New Roman"/>
                <w:bCs/>
                <w:kern w:val="2"/>
                <w:sz w:val="24"/>
                <w:szCs w:val="24"/>
                <w:lang w:val="ru-RU"/>
                <w14:ligatures w14:val="standardContextual"/>
              </w:rPr>
              <w:t xml:space="preserve"> </w:t>
            </w:r>
          </w:p>
        </w:tc>
      </w:tr>
      <w:tr w:rsidR="00F723F1" w:rsidRPr="00F723F1" w14:paraId="4923738D" w14:textId="77777777" w:rsidTr="00F723F1">
        <w:tc>
          <w:tcPr>
            <w:tcW w:w="647" w:type="dxa"/>
            <w:tcBorders>
              <w:top w:val="single" w:sz="4" w:space="0" w:color="auto"/>
              <w:left w:val="single" w:sz="4" w:space="0" w:color="auto"/>
              <w:bottom w:val="single" w:sz="4" w:space="0" w:color="auto"/>
              <w:right w:val="single" w:sz="4" w:space="0" w:color="auto"/>
            </w:tcBorders>
            <w:hideMark/>
          </w:tcPr>
          <w:p w14:paraId="710D3E04" w14:textId="77777777" w:rsidR="00F723F1" w:rsidRPr="00F723F1" w:rsidRDefault="00F723F1" w:rsidP="00F723F1">
            <w:pPr>
              <w:spacing w:after="0" w:line="256" w:lineRule="auto"/>
              <w:rPr>
                <w:rFonts w:ascii="Times New Roman" w:eastAsia="Calibri" w:hAnsi="Times New Roman" w:cs="Times New Roman"/>
                <w:bCs/>
                <w:kern w:val="2"/>
                <w:sz w:val="24"/>
                <w:szCs w:val="24"/>
                <w:lang w:val="ru-RU"/>
                <w14:ligatures w14:val="standardContextual"/>
              </w:rPr>
            </w:pPr>
            <w:r w:rsidRPr="00F723F1">
              <w:rPr>
                <w:rFonts w:ascii="Times New Roman" w:eastAsia="Calibri" w:hAnsi="Times New Roman" w:cs="Times New Roman"/>
                <w:bCs/>
                <w:kern w:val="2"/>
                <w:sz w:val="24"/>
                <w:szCs w:val="24"/>
                <w:lang w:val="ru-RU"/>
                <w14:ligatures w14:val="standardContextual"/>
              </w:rPr>
              <w:t>5</w:t>
            </w:r>
          </w:p>
        </w:tc>
        <w:tc>
          <w:tcPr>
            <w:tcW w:w="4735" w:type="dxa"/>
            <w:tcBorders>
              <w:top w:val="single" w:sz="4" w:space="0" w:color="auto"/>
              <w:left w:val="single" w:sz="4" w:space="0" w:color="auto"/>
              <w:bottom w:val="single" w:sz="4" w:space="0" w:color="auto"/>
              <w:right w:val="single" w:sz="4" w:space="0" w:color="auto"/>
            </w:tcBorders>
            <w:hideMark/>
          </w:tcPr>
          <w:p w14:paraId="241119AA" w14:textId="77777777" w:rsidR="00F723F1" w:rsidRPr="00F723F1" w:rsidRDefault="00F723F1" w:rsidP="00F723F1">
            <w:pPr>
              <w:spacing w:after="0" w:line="256" w:lineRule="auto"/>
              <w:rPr>
                <w:rFonts w:ascii="Times New Roman" w:eastAsia="Calibri" w:hAnsi="Times New Roman" w:cs="Times New Roman"/>
                <w:b/>
                <w:i/>
                <w:iCs/>
                <w:kern w:val="2"/>
                <w:sz w:val="24"/>
                <w:szCs w:val="24"/>
                <w:lang w:val="ru-RU"/>
                <w14:ligatures w14:val="standardContextual"/>
              </w:rPr>
            </w:pPr>
            <w:proofErr w:type="spellStart"/>
            <w:r w:rsidRPr="00F723F1">
              <w:rPr>
                <w:rFonts w:ascii="Times New Roman" w:eastAsia="Calibri" w:hAnsi="Times New Roman" w:cs="Times New Roman"/>
                <w:b/>
                <w:i/>
                <w:iCs/>
                <w:kern w:val="2"/>
                <w:sz w:val="24"/>
                <w:szCs w:val="24"/>
                <w:lang w:val="ru-RU"/>
                <w14:ligatures w14:val="standardContextual"/>
              </w:rPr>
              <w:t>Загальна</w:t>
            </w:r>
            <w:proofErr w:type="spellEnd"/>
            <w:r w:rsidRPr="00F723F1">
              <w:rPr>
                <w:rFonts w:ascii="Times New Roman" w:eastAsia="Calibri" w:hAnsi="Times New Roman" w:cs="Times New Roman"/>
                <w:b/>
                <w:i/>
                <w:iCs/>
                <w:kern w:val="2"/>
                <w:sz w:val="24"/>
                <w:szCs w:val="24"/>
                <w:lang w:val="ru-RU"/>
                <w14:ligatures w14:val="standardContextual"/>
              </w:rPr>
              <w:t xml:space="preserve"> </w:t>
            </w:r>
            <w:proofErr w:type="spellStart"/>
            <w:r w:rsidRPr="00F723F1">
              <w:rPr>
                <w:rFonts w:ascii="Times New Roman" w:eastAsia="Calibri" w:hAnsi="Times New Roman" w:cs="Times New Roman"/>
                <w:b/>
                <w:i/>
                <w:iCs/>
                <w:kern w:val="2"/>
                <w:sz w:val="24"/>
                <w:szCs w:val="24"/>
                <w:lang w:val="ru-RU"/>
                <w14:ligatures w14:val="standardContextual"/>
              </w:rPr>
              <w:t>кількість</w:t>
            </w:r>
            <w:proofErr w:type="spellEnd"/>
            <w:r w:rsidRPr="00F723F1">
              <w:rPr>
                <w:rFonts w:ascii="Times New Roman" w:eastAsia="Calibri" w:hAnsi="Times New Roman" w:cs="Times New Roman"/>
                <w:b/>
                <w:i/>
                <w:iCs/>
                <w:kern w:val="2"/>
                <w:sz w:val="24"/>
                <w:szCs w:val="24"/>
                <w:lang w:val="ru-RU"/>
                <w14:ligatures w14:val="standardContextual"/>
              </w:rPr>
              <w:t xml:space="preserve"> </w:t>
            </w:r>
            <w:proofErr w:type="spellStart"/>
            <w:r w:rsidRPr="00F723F1">
              <w:rPr>
                <w:rFonts w:ascii="Times New Roman" w:eastAsia="Calibri" w:hAnsi="Times New Roman" w:cs="Times New Roman"/>
                <w:b/>
                <w:i/>
                <w:iCs/>
                <w:kern w:val="2"/>
                <w:sz w:val="24"/>
                <w:szCs w:val="24"/>
                <w:lang w:val="ru-RU"/>
                <w14:ligatures w14:val="standardContextual"/>
              </w:rPr>
              <w:t>балів</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3F124C20" w14:textId="77777777" w:rsidR="00F723F1" w:rsidRPr="00F723F1" w:rsidRDefault="00F723F1" w:rsidP="00F723F1">
            <w:pPr>
              <w:spacing w:after="0" w:line="256" w:lineRule="auto"/>
              <w:rPr>
                <w:rFonts w:ascii="Times New Roman" w:eastAsia="Calibri" w:hAnsi="Times New Roman" w:cs="Times New Roman"/>
                <w:b/>
                <w:kern w:val="2"/>
                <w:sz w:val="24"/>
                <w:szCs w:val="24"/>
                <w:lang w:val="ru-RU"/>
                <w14:ligatures w14:val="standardContextual"/>
              </w:rPr>
            </w:pPr>
            <w:r w:rsidRPr="00F723F1">
              <w:rPr>
                <w:rFonts w:ascii="Times New Roman" w:eastAsia="Calibri" w:hAnsi="Times New Roman" w:cs="Times New Roman"/>
                <w:b/>
                <w:kern w:val="2"/>
                <w:sz w:val="24"/>
                <w:szCs w:val="24"/>
                <w:lang w:val="ru-RU"/>
                <w14:ligatures w14:val="standardContextual"/>
              </w:rPr>
              <w:t>3,6 б.</w:t>
            </w:r>
          </w:p>
        </w:tc>
        <w:tc>
          <w:tcPr>
            <w:tcW w:w="2546" w:type="dxa"/>
            <w:tcBorders>
              <w:top w:val="single" w:sz="4" w:space="0" w:color="auto"/>
              <w:left w:val="single" w:sz="4" w:space="0" w:color="auto"/>
              <w:bottom w:val="single" w:sz="4" w:space="0" w:color="auto"/>
              <w:right w:val="single" w:sz="4" w:space="0" w:color="auto"/>
            </w:tcBorders>
            <w:hideMark/>
          </w:tcPr>
          <w:p w14:paraId="3BFF3866" w14:textId="77777777" w:rsidR="00F723F1" w:rsidRPr="00F723F1" w:rsidRDefault="00F723F1" w:rsidP="00F723F1">
            <w:pPr>
              <w:spacing w:after="0" w:line="256" w:lineRule="auto"/>
              <w:rPr>
                <w:rFonts w:ascii="Times New Roman" w:eastAsia="Calibri" w:hAnsi="Times New Roman" w:cs="Times New Roman"/>
                <w:b/>
                <w:kern w:val="2"/>
                <w:sz w:val="24"/>
                <w:szCs w:val="24"/>
                <w:lang w:val="ru-RU"/>
                <w14:ligatures w14:val="standardContextual"/>
              </w:rPr>
            </w:pPr>
            <w:proofErr w:type="spellStart"/>
            <w:r w:rsidRPr="00F723F1">
              <w:rPr>
                <w:rFonts w:ascii="Times New Roman" w:eastAsia="Calibri" w:hAnsi="Times New Roman" w:cs="Times New Roman"/>
                <w:b/>
                <w:kern w:val="2"/>
                <w:sz w:val="24"/>
                <w:szCs w:val="24"/>
                <w:lang w:val="ru-RU"/>
                <w14:ligatures w14:val="standardContextual"/>
              </w:rPr>
              <w:t>Достатній</w:t>
            </w:r>
            <w:proofErr w:type="spellEnd"/>
            <w:r w:rsidRPr="00F723F1">
              <w:rPr>
                <w:rFonts w:ascii="Times New Roman" w:eastAsia="Calibri" w:hAnsi="Times New Roman" w:cs="Times New Roman"/>
                <w:b/>
                <w:kern w:val="2"/>
                <w:sz w:val="24"/>
                <w:szCs w:val="24"/>
                <w:lang w:val="ru-RU"/>
                <w14:ligatures w14:val="standardContextual"/>
              </w:rPr>
              <w:t xml:space="preserve"> </w:t>
            </w:r>
          </w:p>
        </w:tc>
      </w:tr>
    </w:tbl>
    <w:p w14:paraId="7014C189" w14:textId="77777777" w:rsidR="00F723F1" w:rsidRPr="00F723F1" w:rsidRDefault="00F723F1" w:rsidP="00F723F1">
      <w:pPr>
        <w:spacing w:after="0" w:line="240" w:lineRule="auto"/>
        <w:rPr>
          <w:rFonts w:ascii="Times New Roman" w:eastAsia="Calibri" w:hAnsi="Times New Roman" w:cs="Times New Roman"/>
          <w:bCs/>
          <w:sz w:val="24"/>
          <w:szCs w:val="24"/>
        </w:rPr>
      </w:pPr>
    </w:p>
    <w:p w14:paraId="67519263" w14:textId="77777777" w:rsidR="00F723F1" w:rsidRPr="00F723F1" w:rsidRDefault="00F723F1" w:rsidP="00F723F1">
      <w:pPr>
        <w:spacing w:after="0" w:line="240" w:lineRule="auto"/>
        <w:ind w:right="-567" w:firstLine="708"/>
        <w:rPr>
          <w:rFonts w:ascii="Times New Roman" w:eastAsia="Calibri" w:hAnsi="Times New Roman" w:cs="Times New Roman"/>
          <w:sz w:val="24"/>
          <w:szCs w:val="24"/>
        </w:rPr>
      </w:pPr>
      <w:r w:rsidRPr="00F723F1">
        <w:rPr>
          <w:rFonts w:ascii="Times New Roman" w:eastAsia="Calibri" w:hAnsi="Times New Roman" w:cs="Times New Roman"/>
          <w:sz w:val="24"/>
          <w:szCs w:val="24"/>
        </w:rPr>
        <w:t xml:space="preserve">Результати анкетування, карт спостереження, вивчення документації показали, що всі респонденти оцінили напрям  «Фахова діяльність педагогічних працівників» ЗДО №8 «Ромашка» </w:t>
      </w:r>
      <w:r w:rsidRPr="00F723F1">
        <w:rPr>
          <w:rFonts w:ascii="Times New Roman" w:eastAsia="Calibri" w:hAnsi="Times New Roman" w:cs="Times New Roman"/>
          <w:b/>
          <w:i/>
          <w:sz w:val="24"/>
          <w:szCs w:val="24"/>
        </w:rPr>
        <w:t>на достатньому рівні, що відповідає 3,6 бали.</w:t>
      </w:r>
      <w:r w:rsidRPr="00F723F1">
        <w:rPr>
          <w:rFonts w:ascii="Times New Roman" w:eastAsia="Calibri" w:hAnsi="Times New Roman" w:cs="Times New Roman"/>
          <w:sz w:val="24"/>
          <w:szCs w:val="24"/>
        </w:rPr>
        <w:t xml:space="preserve"> ( Анкети, карти обстеження, протоколи </w:t>
      </w:r>
      <w:proofErr w:type="spellStart"/>
      <w:r w:rsidRPr="00F723F1">
        <w:rPr>
          <w:rFonts w:ascii="Times New Roman" w:eastAsia="Calibri" w:hAnsi="Times New Roman" w:cs="Times New Roman"/>
          <w:sz w:val="24"/>
          <w:szCs w:val="24"/>
        </w:rPr>
        <w:t>інтерв</w:t>
      </w:r>
      <w:proofErr w:type="spellEnd"/>
      <w:r w:rsidRPr="00F723F1">
        <w:rPr>
          <w:rFonts w:ascii="Times New Roman" w:eastAsia="Calibri" w:hAnsi="Times New Roman" w:cs="Times New Roman"/>
          <w:sz w:val="24"/>
          <w:szCs w:val="24"/>
          <w:lang w:val="ru-RU"/>
        </w:rPr>
        <w:t>'</w:t>
      </w:r>
      <w:r w:rsidRPr="00F723F1">
        <w:rPr>
          <w:rFonts w:ascii="Times New Roman" w:eastAsia="Calibri" w:hAnsi="Times New Roman" w:cs="Times New Roman"/>
          <w:sz w:val="24"/>
          <w:szCs w:val="24"/>
        </w:rPr>
        <w:t>ю, зведені таблиці результатів прикладаються).</w:t>
      </w:r>
    </w:p>
    <w:p w14:paraId="3F69D647"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5A4E345D" w14:textId="77777777" w:rsidR="00F723F1" w:rsidRPr="00F723F1" w:rsidRDefault="00F723F1" w:rsidP="00F723F1">
      <w:pPr>
        <w:spacing w:after="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Протягом року проводились </w:t>
      </w:r>
      <w:r w:rsidRPr="00F723F1">
        <w:rPr>
          <w:rFonts w:ascii="Times New Roman" w:eastAsia="Times New Roman" w:hAnsi="Times New Roman" w:cs="Times New Roman"/>
          <w:i/>
          <w:sz w:val="24"/>
          <w:szCs w:val="24"/>
        </w:rPr>
        <w:t>музичні  свята та розваги</w:t>
      </w:r>
      <w:r w:rsidRPr="00F723F1">
        <w:rPr>
          <w:rFonts w:ascii="Times New Roman" w:eastAsia="Times New Roman" w:hAnsi="Times New Roman" w:cs="Times New Roman"/>
          <w:sz w:val="24"/>
          <w:szCs w:val="24"/>
        </w:rPr>
        <w:t>. Керівник музичний Коваль Л.І. склала цікаві сценарії з залучення всіх дітей згідно їх здібностей. Розробила цікаві ігри, вправи, хороводи з використанням цеглинок ЛЕГО, використовують їх на заняттях, розвагах, святах і індивідуальній роботі з дітьми.</w:t>
      </w:r>
    </w:p>
    <w:p w14:paraId="053BB412" w14:textId="77777777" w:rsidR="00F723F1" w:rsidRPr="00F723F1" w:rsidRDefault="00F723F1" w:rsidP="00F723F1">
      <w:p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 xml:space="preserve">     Варто відмітити проведення наступних музичних свят</w:t>
      </w:r>
      <w:r w:rsidRPr="00F723F1">
        <w:rPr>
          <w:rFonts w:ascii="Times New Roman" w:eastAsia="Calibri" w:hAnsi="Times New Roman" w:cs="Times New Roman"/>
          <w:sz w:val="24"/>
          <w:szCs w:val="24"/>
          <w:lang w:val="ru-RU"/>
        </w:rPr>
        <w:t xml:space="preserve"> </w:t>
      </w:r>
      <w:r w:rsidRPr="00F723F1">
        <w:rPr>
          <w:rFonts w:ascii="Times New Roman" w:eastAsia="Calibri" w:hAnsi="Times New Roman" w:cs="Times New Roman"/>
          <w:sz w:val="24"/>
          <w:szCs w:val="24"/>
        </w:rPr>
        <w:t>і розваг:</w:t>
      </w:r>
    </w:p>
    <w:p w14:paraId="5E77D9AC" w14:textId="77777777" w:rsidR="00F723F1" w:rsidRPr="00F723F1" w:rsidRDefault="00F723F1" w:rsidP="00F723F1">
      <w:pPr>
        <w:numPr>
          <w:ilvl w:val="0"/>
          <w:numId w:val="11"/>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Свято осені</w:t>
      </w:r>
    </w:p>
    <w:p w14:paraId="36E69219" w14:textId="77777777" w:rsidR="00F723F1" w:rsidRPr="00F723F1" w:rsidRDefault="00F723F1" w:rsidP="00F723F1">
      <w:pPr>
        <w:numPr>
          <w:ilvl w:val="0"/>
          <w:numId w:val="11"/>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Новий рік</w:t>
      </w:r>
    </w:p>
    <w:p w14:paraId="467F912A" w14:textId="77777777" w:rsidR="00F723F1" w:rsidRPr="00F723F1" w:rsidRDefault="00F723F1" w:rsidP="00F723F1">
      <w:pPr>
        <w:numPr>
          <w:ilvl w:val="0"/>
          <w:numId w:val="11"/>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 xml:space="preserve">Свято весни </w:t>
      </w:r>
    </w:p>
    <w:p w14:paraId="26F0C80F" w14:textId="77777777" w:rsidR="00F723F1" w:rsidRPr="00F723F1" w:rsidRDefault="00F723F1" w:rsidP="00F723F1">
      <w:pPr>
        <w:numPr>
          <w:ilvl w:val="0"/>
          <w:numId w:val="11"/>
        </w:numPr>
        <w:spacing w:after="0" w:line="276" w:lineRule="auto"/>
        <w:rPr>
          <w:rFonts w:ascii="Times New Roman" w:eastAsia="Calibri" w:hAnsi="Times New Roman" w:cs="Times New Roman"/>
          <w:color w:val="000000"/>
          <w:sz w:val="24"/>
          <w:szCs w:val="24"/>
        </w:rPr>
      </w:pPr>
      <w:r w:rsidRPr="00F723F1">
        <w:rPr>
          <w:rFonts w:ascii="Times New Roman" w:eastAsia="Calibri" w:hAnsi="Times New Roman" w:cs="Times New Roman"/>
          <w:sz w:val="24"/>
          <w:szCs w:val="24"/>
        </w:rPr>
        <w:t>Випускні свята</w:t>
      </w:r>
    </w:p>
    <w:p w14:paraId="7E37AC14" w14:textId="77777777" w:rsidR="00F723F1" w:rsidRPr="00F723F1" w:rsidRDefault="00F723F1" w:rsidP="00F723F1">
      <w:pPr>
        <w:numPr>
          <w:ilvl w:val="0"/>
          <w:numId w:val="11"/>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Миколай, до нас в гості завітай</w:t>
      </w:r>
    </w:p>
    <w:p w14:paraId="38D18A28" w14:textId="77777777" w:rsidR="00F723F1" w:rsidRPr="00F723F1" w:rsidRDefault="00F723F1" w:rsidP="00F723F1">
      <w:pPr>
        <w:numPr>
          <w:ilvl w:val="0"/>
          <w:numId w:val="11"/>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 xml:space="preserve">Стрітення </w:t>
      </w:r>
    </w:p>
    <w:p w14:paraId="59ADE2FE" w14:textId="77777777" w:rsidR="00F723F1" w:rsidRPr="00F723F1" w:rsidRDefault="00F723F1" w:rsidP="00F723F1">
      <w:pPr>
        <w:numPr>
          <w:ilvl w:val="0"/>
          <w:numId w:val="11"/>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День козацтва</w:t>
      </w:r>
    </w:p>
    <w:p w14:paraId="7EEA0888" w14:textId="77777777" w:rsidR="00F723F1" w:rsidRPr="00F723F1" w:rsidRDefault="00F723F1" w:rsidP="00F723F1">
      <w:pPr>
        <w:spacing w:after="0" w:line="276" w:lineRule="auto"/>
        <w:rPr>
          <w:rFonts w:ascii="Times New Roman" w:eastAsia="Calibri" w:hAnsi="Times New Roman" w:cs="Times New Roman"/>
          <w:sz w:val="24"/>
          <w:szCs w:val="24"/>
        </w:rPr>
      </w:pPr>
    </w:p>
    <w:p w14:paraId="73563693" w14:textId="77777777" w:rsidR="00F723F1" w:rsidRPr="00F723F1" w:rsidRDefault="00F723F1" w:rsidP="00F723F1">
      <w:p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 xml:space="preserve">     Доброю традицією стало проводити спортивні розваги і свята у Дні здоров’я, Тижнів Здоров’я та Тиждень безпеки дитини.  Інструктор з фізкультури Острова Н.М.  розробила перспективний план їх проведення: визначила тематику на рік, зміст діяльності з дітьми, конспекти свят та розваг.</w:t>
      </w:r>
    </w:p>
    <w:p w14:paraId="4D789844" w14:textId="77777777" w:rsidR="00F723F1" w:rsidRPr="00F723F1" w:rsidRDefault="00F723F1" w:rsidP="00F723F1">
      <w:p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Протягом року були проведені спортивні розваги:</w:t>
      </w:r>
    </w:p>
    <w:p w14:paraId="26765414" w14:textId="77777777" w:rsidR="00F723F1" w:rsidRPr="00F723F1" w:rsidRDefault="00F723F1" w:rsidP="00F723F1">
      <w:pPr>
        <w:numPr>
          <w:ilvl w:val="0"/>
          <w:numId w:val="12"/>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Скакалочка-</w:t>
      </w:r>
      <w:proofErr w:type="spellStart"/>
      <w:r w:rsidRPr="00F723F1">
        <w:rPr>
          <w:rFonts w:ascii="Times New Roman" w:eastAsia="Calibri" w:hAnsi="Times New Roman" w:cs="Times New Roman"/>
          <w:sz w:val="24"/>
          <w:szCs w:val="24"/>
        </w:rPr>
        <w:t>стрибалочка</w:t>
      </w:r>
      <w:proofErr w:type="spellEnd"/>
    </w:p>
    <w:p w14:paraId="248441E8" w14:textId="77777777" w:rsidR="00F723F1" w:rsidRPr="00F723F1" w:rsidRDefault="00F723F1" w:rsidP="00F723F1">
      <w:pPr>
        <w:numPr>
          <w:ilvl w:val="0"/>
          <w:numId w:val="12"/>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Зимові розваги</w:t>
      </w:r>
    </w:p>
    <w:p w14:paraId="00E1356E" w14:textId="77777777" w:rsidR="00F723F1" w:rsidRPr="00F723F1" w:rsidRDefault="00F723F1" w:rsidP="00F723F1">
      <w:pPr>
        <w:numPr>
          <w:ilvl w:val="0"/>
          <w:numId w:val="12"/>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 xml:space="preserve">Країна </w:t>
      </w:r>
      <w:proofErr w:type="spellStart"/>
      <w:r w:rsidRPr="00F723F1">
        <w:rPr>
          <w:rFonts w:ascii="Times New Roman" w:eastAsia="Calibri" w:hAnsi="Times New Roman" w:cs="Times New Roman"/>
          <w:sz w:val="24"/>
          <w:szCs w:val="24"/>
        </w:rPr>
        <w:t>Кіндерляндія</w:t>
      </w:r>
      <w:proofErr w:type="spellEnd"/>
    </w:p>
    <w:p w14:paraId="5ACB6FC3" w14:textId="77777777" w:rsidR="00F723F1" w:rsidRPr="00F723F1" w:rsidRDefault="00F723F1" w:rsidP="00F723F1">
      <w:pPr>
        <w:spacing w:after="0" w:line="276" w:lineRule="auto"/>
        <w:rPr>
          <w:rFonts w:ascii="Times New Roman" w:eastAsia="Calibri" w:hAnsi="Times New Roman" w:cs="Times New Roman"/>
          <w:sz w:val="24"/>
          <w:szCs w:val="24"/>
        </w:rPr>
      </w:pPr>
    </w:p>
    <w:p w14:paraId="498B6B86" w14:textId="77777777" w:rsidR="00F723F1" w:rsidRPr="00F723F1" w:rsidRDefault="00F723F1" w:rsidP="00F723F1">
      <w:p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 xml:space="preserve">    Керівником музичним Коваль Л.І. та інструктором з фізкультури </w:t>
      </w:r>
      <w:proofErr w:type="spellStart"/>
      <w:r w:rsidRPr="00F723F1">
        <w:rPr>
          <w:rFonts w:ascii="Times New Roman" w:eastAsia="Calibri" w:hAnsi="Times New Roman" w:cs="Times New Roman"/>
          <w:sz w:val="24"/>
          <w:szCs w:val="24"/>
        </w:rPr>
        <w:t>Островою</w:t>
      </w:r>
      <w:proofErr w:type="spellEnd"/>
      <w:r w:rsidRPr="00F723F1">
        <w:rPr>
          <w:rFonts w:ascii="Times New Roman" w:eastAsia="Calibri" w:hAnsi="Times New Roman" w:cs="Times New Roman"/>
          <w:sz w:val="24"/>
          <w:szCs w:val="24"/>
        </w:rPr>
        <w:t xml:space="preserve"> були організовані музично-спортивні свята з усіма дітьми дошкільного віку:</w:t>
      </w:r>
    </w:p>
    <w:p w14:paraId="04A8D743" w14:textId="77777777" w:rsidR="00F723F1" w:rsidRPr="00F723F1" w:rsidRDefault="00F723F1" w:rsidP="00F723F1">
      <w:pPr>
        <w:numPr>
          <w:ilvl w:val="0"/>
          <w:numId w:val="13"/>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 xml:space="preserve">День </w:t>
      </w:r>
      <w:proofErr w:type="spellStart"/>
      <w:r w:rsidRPr="00F723F1">
        <w:rPr>
          <w:rFonts w:ascii="Times New Roman" w:eastAsia="Calibri" w:hAnsi="Times New Roman" w:cs="Times New Roman"/>
          <w:sz w:val="24"/>
          <w:szCs w:val="24"/>
        </w:rPr>
        <w:t>дошкілля</w:t>
      </w:r>
      <w:proofErr w:type="spellEnd"/>
      <w:r w:rsidRPr="00F723F1">
        <w:rPr>
          <w:rFonts w:ascii="Times New Roman" w:eastAsia="Calibri" w:hAnsi="Times New Roman" w:cs="Times New Roman"/>
          <w:sz w:val="24"/>
          <w:szCs w:val="24"/>
        </w:rPr>
        <w:t>-свято в садочку для всіх</w:t>
      </w:r>
    </w:p>
    <w:p w14:paraId="5C56E82D" w14:textId="77777777" w:rsidR="00F723F1" w:rsidRPr="00F723F1" w:rsidRDefault="00F723F1" w:rsidP="00F723F1">
      <w:pPr>
        <w:numPr>
          <w:ilvl w:val="0"/>
          <w:numId w:val="13"/>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Садок «Ромашка» зустрічає дітей</w:t>
      </w:r>
    </w:p>
    <w:p w14:paraId="0D15E117" w14:textId="77777777" w:rsidR="00F723F1" w:rsidRPr="00F723F1" w:rsidRDefault="00F723F1" w:rsidP="00F723F1">
      <w:pPr>
        <w:numPr>
          <w:ilvl w:val="0"/>
          <w:numId w:val="13"/>
        </w:num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 xml:space="preserve">Мандруємо стежками літа </w:t>
      </w:r>
    </w:p>
    <w:p w14:paraId="1B68E18F" w14:textId="77777777" w:rsidR="00F723F1" w:rsidRPr="00F723F1" w:rsidRDefault="00F723F1" w:rsidP="00F723F1">
      <w:pPr>
        <w:spacing w:after="0" w:line="276" w:lineRule="auto"/>
        <w:rPr>
          <w:rFonts w:ascii="Times New Roman" w:eastAsia="Calibri" w:hAnsi="Times New Roman" w:cs="Times New Roman"/>
          <w:sz w:val="24"/>
          <w:szCs w:val="24"/>
        </w:rPr>
      </w:pPr>
      <w:r w:rsidRPr="00F723F1">
        <w:rPr>
          <w:rFonts w:ascii="Times New Roman" w:eastAsia="Calibri" w:hAnsi="Times New Roman" w:cs="Times New Roman"/>
          <w:sz w:val="24"/>
          <w:szCs w:val="24"/>
        </w:rPr>
        <w:t xml:space="preserve">     Варто відмітити родинне спортивне свято «Щасливі разом» з батьками і дітьми старшої групи «Пустунчики» вихователі Мельник О.В. і Ємець М.М. проведене інструктором з фізкультури </w:t>
      </w:r>
      <w:proofErr w:type="spellStart"/>
      <w:r w:rsidRPr="00F723F1">
        <w:rPr>
          <w:rFonts w:ascii="Times New Roman" w:eastAsia="Calibri" w:hAnsi="Times New Roman" w:cs="Times New Roman"/>
          <w:sz w:val="24"/>
          <w:szCs w:val="24"/>
        </w:rPr>
        <w:t>Островою</w:t>
      </w:r>
      <w:proofErr w:type="spellEnd"/>
      <w:r w:rsidRPr="00F723F1">
        <w:rPr>
          <w:rFonts w:ascii="Times New Roman" w:eastAsia="Calibri" w:hAnsi="Times New Roman" w:cs="Times New Roman"/>
          <w:sz w:val="24"/>
          <w:szCs w:val="24"/>
        </w:rPr>
        <w:t xml:space="preserve"> Н.М. Під час свята була використана гімнастика за методикою </w:t>
      </w:r>
      <w:proofErr w:type="spellStart"/>
      <w:r w:rsidRPr="00F723F1">
        <w:rPr>
          <w:rFonts w:ascii="Times New Roman" w:eastAsia="Calibri" w:hAnsi="Times New Roman" w:cs="Times New Roman"/>
          <w:sz w:val="24"/>
          <w:szCs w:val="24"/>
        </w:rPr>
        <w:t>М.Єфименка</w:t>
      </w:r>
      <w:proofErr w:type="spellEnd"/>
      <w:r w:rsidRPr="00F723F1">
        <w:rPr>
          <w:rFonts w:ascii="Times New Roman" w:eastAsia="Calibri" w:hAnsi="Times New Roman" w:cs="Times New Roman"/>
          <w:sz w:val="24"/>
          <w:szCs w:val="24"/>
        </w:rPr>
        <w:t>, проведені змагання, цікаві ігри-естафети, конкурси і вікторини, родини нагороджені подяками і медалями за участь.</w:t>
      </w:r>
    </w:p>
    <w:p w14:paraId="21A1F940"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5DE3DEF8" w14:textId="77777777" w:rsidR="00F723F1" w:rsidRPr="00F723F1" w:rsidRDefault="00F723F1" w:rsidP="00F723F1">
      <w:pPr>
        <w:spacing w:after="200" w:line="276" w:lineRule="auto"/>
        <w:contextualSpacing/>
        <w:rPr>
          <w:rFonts w:ascii="Times New Roman" w:eastAsia="Times New Roman" w:hAnsi="Times New Roman" w:cs="Times New Roman"/>
          <w:i/>
          <w:sz w:val="24"/>
          <w:szCs w:val="24"/>
        </w:rPr>
      </w:pPr>
      <w:r w:rsidRPr="00F723F1">
        <w:rPr>
          <w:rFonts w:ascii="Times New Roman" w:eastAsia="Times New Roman" w:hAnsi="Times New Roman" w:cs="Times New Roman"/>
          <w:sz w:val="24"/>
          <w:szCs w:val="24"/>
        </w:rPr>
        <w:t xml:space="preserve">     Протягом року були підготовлені і проведені </w:t>
      </w:r>
      <w:r w:rsidRPr="00F723F1">
        <w:rPr>
          <w:rFonts w:ascii="Times New Roman" w:eastAsia="Times New Roman" w:hAnsi="Times New Roman" w:cs="Times New Roman"/>
          <w:i/>
          <w:sz w:val="24"/>
          <w:szCs w:val="24"/>
        </w:rPr>
        <w:t>тематичні тижні і  дні:</w:t>
      </w:r>
    </w:p>
    <w:p w14:paraId="09EDBE51" w14:textId="77777777" w:rsidR="00F723F1" w:rsidRPr="00F723F1" w:rsidRDefault="00F723F1" w:rsidP="00F723F1">
      <w:pPr>
        <w:numPr>
          <w:ilvl w:val="0"/>
          <w:numId w:val="14"/>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Тижні знань з ОБЖД (грудень, травень), Тиждень безпеки дитини (квітень)</w:t>
      </w:r>
    </w:p>
    <w:p w14:paraId="00AAE453" w14:textId="77777777" w:rsidR="00F723F1" w:rsidRPr="00F723F1" w:rsidRDefault="00F723F1" w:rsidP="00F723F1">
      <w:pPr>
        <w:numPr>
          <w:ilvl w:val="0"/>
          <w:numId w:val="14"/>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Тижні Здоров’я: «У здоровому тілі - здоровий дух» (жовтень),  «Бережи здоров’я змалку» (січень), «Подорож у країну Здоров’я» (березень)</w:t>
      </w:r>
    </w:p>
    <w:p w14:paraId="3705EECA" w14:textId="77777777" w:rsidR="00F723F1" w:rsidRPr="00F723F1" w:rsidRDefault="00F723F1" w:rsidP="00F723F1">
      <w:pPr>
        <w:numPr>
          <w:ilvl w:val="0"/>
          <w:numId w:val="14"/>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Тиждень імунізації</w:t>
      </w:r>
    </w:p>
    <w:p w14:paraId="79A67C6B" w14:textId="77777777" w:rsidR="00F723F1" w:rsidRPr="00F723F1" w:rsidRDefault="00F723F1" w:rsidP="00F723F1">
      <w:pPr>
        <w:numPr>
          <w:ilvl w:val="0"/>
          <w:numId w:val="14"/>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День Знань </w:t>
      </w:r>
    </w:p>
    <w:p w14:paraId="030013A7" w14:textId="77777777" w:rsidR="00F723F1" w:rsidRPr="00F723F1" w:rsidRDefault="00F723F1" w:rsidP="00F723F1">
      <w:pPr>
        <w:numPr>
          <w:ilvl w:val="0"/>
          <w:numId w:val="14"/>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День захисників і захисниць України</w:t>
      </w:r>
    </w:p>
    <w:p w14:paraId="34FEAE08" w14:textId="77777777" w:rsidR="00F723F1" w:rsidRPr="00F723F1" w:rsidRDefault="00F723F1" w:rsidP="00F723F1">
      <w:pPr>
        <w:numPr>
          <w:ilvl w:val="0"/>
          <w:numId w:val="14"/>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День гарбуза</w:t>
      </w:r>
    </w:p>
    <w:p w14:paraId="296743E0" w14:textId="77777777" w:rsidR="00F723F1" w:rsidRPr="00F723F1" w:rsidRDefault="00F723F1" w:rsidP="00F723F1">
      <w:pPr>
        <w:numPr>
          <w:ilvl w:val="0"/>
          <w:numId w:val="14"/>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День людей з інвалідністю </w:t>
      </w:r>
    </w:p>
    <w:p w14:paraId="79A3A01E" w14:textId="77777777" w:rsidR="00F723F1" w:rsidRPr="00F723F1" w:rsidRDefault="00F723F1" w:rsidP="00F723F1">
      <w:pPr>
        <w:numPr>
          <w:ilvl w:val="0"/>
          <w:numId w:val="14"/>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Всесвітній день </w:t>
      </w:r>
      <w:proofErr w:type="spellStart"/>
      <w:r w:rsidRPr="00F723F1">
        <w:rPr>
          <w:rFonts w:ascii="Times New Roman" w:eastAsia="Times New Roman" w:hAnsi="Times New Roman" w:cs="Times New Roman"/>
          <w:sz w:val="24"/>
          <w:szCs w:val="24"/>
        </w:rPr>
        <w:t>дошкілля</w:t>
      </w:r>
      <w:proofErr w:type="spellEnd"/>
    </w:p>
    <w:p w14:paraId="1542A480" w14:textId="77777777" w:rsidR="00F723F1" w:rsidRPr="00F723F1" w:rsidRDefault="00F723F1" w:rsidP="00F723F1">
      <w:pPr>
        <w:numPr>
          <w:ilvl w:val="0"/>
          <w:numId w:val="14"/>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День матері</w:t>
      </w:r>
    </w:p>
    <w:p w14:paraId="38AD70E2" w14:textId="77777777" w:rsidR="00F723F1" w:rsidRPr="00F723F1" w:rsidRDefault="00F723F1" w:rsidP="00F723F1">
      <w:pPr>
        <w:numPr>
          <w:ilvl w:val="0"/>
          <w:numId w:val="14"/>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День вишиванки      </w:t>
      </w:r>
    </w:p>
    <w:p w14:paraId="70D05249"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Протягом цих тижнів і днів з дітьми проводилась поглиблена робота за темами, цікаві масові заходи.          </w:t>
      </w:r>
    </w:p>
    <w:p w14:paraId="02F19F9A"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0A848BC6"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У 2025-2026 </w:t>
      </w:r>
      <w:proofErr w:type="spellStart"/>
      <w:r w:rsidRPr="00F723F1">
        <w:rPr>
          <w:rFonts w:ascii="Times New Roman" w:eastAsia="Times New Roman" w:hAnsi="Times New Roman" w:cs="Times New Roman"/>
          <w:sz w:val="24"/>
          <w:szCs w:val="24"/>
        </w:rPr>
        <w:t>н.р</w:t>
      </w:r>
      <w:proofErr w:type="spellEnd"/>
      <w:r w:rsidRPr="00F723F1">
        <w:rPr>
          <w:rFonts w:ascii="Times New Roman" w:eastAsia="Times New Roman" w:hAnsi="Times New Roman" w:cs="Times New Roman"/>
          <w:sz w:val="24"/>
          <w:szCs w:val="24"/>
        </w:rPr>
        <w:t>. наш заклад започаткував благодійну акцію «Подяка ЗСУ», яка проводилась 24 числа щомісяця. В усіх групових роздягалках був оформлений осередок для подяки ЗСУ, були залучені всі батьки. Зібрані товари і кошти були передані волонтерській організації «Кум» на потреби військових.</w:t>
      </w:r>
    </w:p>
    <w:p w14:paraId="19F2E095"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У жовтні 2025 р. був проведений благодійний ярмарок на підтримку ЗСУ в рамках тематичного Дня гарбуза. Перед входом у дитячий садок була організована осіння гарбузова </w:t>
      </w:r>
      <w:proofErr w:type="spellStart"/>
      <w:r w:rsidRPr="00F723F1">
        <w:rPr>
          <w:rFonts w:ascii="Times New Roman" w:eastAsia="Times New Roman" w:hAnsi="Times New Roman" w:cs="Times New Roman"/>
          <w:sz w:val="24"/>
          <w:szCs w:val="24"/>
        </w:rPr>
        <w:t>фотозона</w:t>
      </w:r>
      <w:proofErr w:type="spellEnd"/>
      <w:r w:rsidRPr="00F723F1">
        <w:rPr>
          <w:rFonts w:ascii="Times New Roman" w:eastAsia="Times New Roman" w:hAnsi="Times New Roman" w:cs="Times New Roman"/>
          <w:sz w:val="24"/>
          <w:szCs w:val="24"/>
        </w:rPr>
        <w:t>, винесені столи з товарами, які продавали батьки дітей нашого закладу і працівники. Виручені кошти були передані волонтерам для потреб ЗСУ.</w:t>
      </w:r>
    </w:p>
    <w:p w14:paraId="159E80B3"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7CBC0FAE"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У травні  місяці на базі нашого закладу пройшла громадська акція «Сміливі рятувати життя». В рамках акції був проведений захід з вихованцями старших груп з участю запрошених:   </w:t>
      </w:r>
    </w:p>
    <w:p w14:paraId="55B274B1" w14:textId="77777777" w:rsidR="00F723F1" w:rsidRPr="00F723F1" w:rsidRDefault="00F723F1" w:rsidP="00F723F1">
      <w:pPr>
        <w:numPr>
          <w:ilvl w:val="0"/>
          <w:numId w:val="15"/>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Державного офіцера-рятувальника громади </w:t>
      </w:r>
      <w:proofErr w:type="spellStart"/>
      <w:r w:rsidRPr="00F723F1">
        <w:rPr>
          <w:rFonts w:ascii="Times New Roman" w:eastAsia="Times New Roman" w:hAnsi="Times New Roman" w:cs="Times New Roman"/>
          <w:sz w:val="24"/>
          <w:szCs w:val="24"/>
        </w:rPr>
        <w:t>Лобуренка</w:t>
      </w:r>
      <w:proofErr w:type="spellEnd"/>
      <w:r w:rsidRPr="00F723F1">
        <w:rPr>
          <w:rFonts w:ascii="Times New Roman" w:eastAsia="Times New Roman" w:hAnsi="Times New Roman" w:cs="Times New Roman"/>
          <w:sz w:val="24"/>
          <w:szCs w:val="24"/>
        </w:rPr>
        <w:t xml:space="preserve"> О.В та представника колективу державної </w:t>
      </w:r>
      <w:proofErr w:type="spellStart"/>
      <w:r w:rsidRPr="00F723F1">
        <w:rPr>
          <w:rFonts w:ascii="Times New Roman" w:eastAsia="Times New Roman" w:hAnsi="Times New Roman" w:cs="Times New Roman"/>
          <w:sz w:val="24"/>
          <w:szCs w:val="24"/>
        </w:rPr>
        <w:t>пожежно</w:t>
      </w:r>
      <w:proofErr w:type="spellEnd"/>
      <w:r w:rsidRPr="00F723F1">
        <w:rPr>
          <w:rFonts w:ascii="Times New Roman" w:eastAsia="Times New Roman" w:hAnsi="Times New Roman" w:cs="Times New Roman"/>
          <w:sz w:val="24"/>
          <w:szCs w:val="24"/>
        </w:rPr>
        <w:t xml:space="preserve">-рятувальної частини №30 </w:t>
      </w:r>
      <w:proofErr w:type="spellStart"/>
      <w:r w:rsidRPr="00F723F1">
        <w:rPr>
          <w:rFonts w:ascii="Times New Roman" w:eastAsia="Times New Roman" w:hAnsi="Times New Roman" w:cs="Times New Roman"/>
          <w:sz w:val="24"/>
          <w:szCs w:val="24"/>
        </w:rPr>
        <w:t>м.Ладижина</w:t>
      </w:r>
      <w:proofErr w:type="spellEnd"/>
      <w:r w:rsidRPr="00F723F1">
        <w:rPr>
          <w:rFonts w:ascii="Times New Roman" w:eastAsia="Times New Roman" w:hAnsi="Times New Roman" w:cs="Times New Roman"/>
          <w:sz w:val="24"/>
          <w:szCs w:val="24"/>
        </w:rPr>
        <w:t xml:space="preserve"> Костюка О.С.</w:t>
      </w:r>
    </w:p>
    <w:p w14:paraId="3A3390E1" w14:textId="77777777" w:rsidR="00F723F1" w:rsidRPr="00F723F1" w:rsidRDefault="00F723F1" w:rsidP="00F723F1">
      <w:pPr>
        <w:numPr>
          <w:ilvl w:val="0"/>
          <w:numId w:val="15"/>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Працівниці ВП №3 Гайсинського районного управління поліції ГУНП у Вінницькій області Кривенької Т.В. і працівників патрульної служби</w:t>
      </w:r>
    </w:p>
    <w:p w14:paraId="6749D4C3" w14:textId="4DC105E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На святі з дітьми були проведені майстер-класи запрошеними спеціалістами, сестрами медичними нашого закладу, різні ігри-естафети з «командою рятувальників, моделювання небезпечних ситуацій та інше.</w:t>
      </w:r>
    </w:p>
    <w:p w14:paraId="1674328E"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02C432C7"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Протягом року були проведені творчі виставки робіт дітей і батьків, які розвивають креативність, покращують співпрацю з батьками, а саме:</w:t>
      </w:r>
    </w:p>
    <w:p w14:paraId="3BDCB0D1" w14:textId="77777777" w:rsidR="00F723F1" w:rsidRPr="00F723F1" w:rsidRDefault="00F723F1" w:rsidP="00F723F1">
      <w:pPr>
        <w:numPr>
          <w:ilvl w:val="0"/>
          <w:numId w:val="16"/>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Творчі роботи «Все буде Україна»</w:t>
      </w:r>
    </w:p>
    <w:p w14:paraId="1C78286F" w14:textId="77777777" w:rsidR="00F723F1" w:rsidRPr="00F723F1" w:rsidRDefault="00F723F1" w:rsidP="00F723F1">
      <w:pPr>
        <w:numPr>
          <w:ilvl w:val="0"/>
          <w:numId w:val="16"/>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Малюнки «</w:t>
      </w:r>
      <w:proofErr w:type="spellStart"/>
      <w:r w:rsidRPr="00F723F1">
        <w:rPr>
          <w:rFonts w:ascii="Times New Roman" w:eastAsia="Times New Roman" w:hAnsi="Times New Roman" w:cs="Times New Roman"/>
          <w:sz w:val="24"/>
          <w:szCs w:val="24"/>
        </w:rPr>
        <w:t>Уроки</w:t>
      </w:r>
      <w:proofErr w:type="spellEnd"/>
      <w:r w:rsidRPr="00F723F1">
        <w:rPr>
          <w:rFonts w:ascii="Times New Roman" w:eastAsia="Times New Roman" w:hAnsi="Times New Roman" w:cs="Times New Roman"/>
          <w:sz w:val="24"/>
          <w:szCs w:val="24"/>
        </w:rPr>
        <w:t xml:space="preserve"> безпеки», «Захист дитинства»</w:t>
      </w:r>
    </w:p>
    <w:p w14:paraId="48B3E106" w14:textId="77777777" w:rsidR="00F723F1" w:rsidRPr="00F723F1" w:rsidRDefault="00F723F1" w:rsidP="00F723F1">
      <w:pPr>
        <w:numPr>
          <w:ilvl w:val="0"/>
          <w:numId w:val="16"/>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ЛЕГО-виставка</w:t>
      </w:r>
    </w:p>
    <w:p w14:paraId="37CC6D96" w14:textId="77777777" w:rsidR="00F723F1" w:rsidRPr="00F723F1" w:rsidRDefault="00F723F1" w:rsidP="00F723F1">
      <w:pPr>
        <w:spacing w:after="200" w:line="276" w:lineRule="auto"/>
        <w:ind w:left="720"/>
        <w:contextualSpacing/>
        <w:rPr>
          <w:rFonts w:ascii="Times New Roman" w:eastAsia="Times New Roman" w:hAnsi="Times New Roman" w:cs="Times New Roman"/>
          <w:sz w:val="24"/>
          <w:szCs w:val="24"/>
        </w:rPr>
      </w:pPr>
    </w:p>
    <w:p w14:paraId="4E8E0AED"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Діагностування рівня знань дітей  за Базовим компонентом дошкільної освіти у 2025-2026 </w:t>
      </w:r>
      <w:proofErr w:type="spellStart"/>
      <w:r w:rsidRPr="00F723F1">
        <w:rPr>
          <w:rFonts w:ascii="Times New Roman" w:eastAsia="Times New Roman" w:hAnsi="Times New Roman" w:cs="Times New Roman"/>
          <w:sz w:val="24"/>
          <w:szCs w:val="24"/>
        </w:rPr>
        <w:t>н.р</w:t>
      </w:r>
      <w:proofErr w:type="spellEnd"/>
      <w:r w:rsidRPr="00F723F1">
        <w:rPr>
          <w:rFonts w:ascii="Times New Roman" w:eastAsia="Times New Roman" w:hAnsi="Times New Roman" w:cs="Times New Roman"/>
          <w:sz w:val="24"/>
          <w:szCs w:val="24"/>
        </w:rPr>
        <w:t xml:space="preserve">. проводили тричі (листопад, лютий, квітень). </w:t>
      </w:r>
    </w:p>
    <w:p w14:paraId="3A4614C4"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Моніторинг засвоєння програмового матеріалу дітей дошкільних  груп свідчить про належну роботу вихователів за освітніми напрямками.</w:t>
      </w:r>
    </w:p>
    <w:p w14:paraId="2D9787E8"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2945ADEB" w14:textId="77777777" w:rsidR="00F723F1" w:rsidRPr="00F723F1" w:rsidRDefault="00F723F1" w:rsidP="00F723F1">
      <w:pPr>
        <w:shd w:val="clear" w:color="auto" w:fill="FFFFFF"/>
        <w:spacing w:after="0" w:line="240" w:lineRule="auto"/>
        <w:jc w:val="center"/>
        <w:rPr>
          <w:rFonts w:ascii="Times New Roman" w:eastAsia="Times New Roman" w:hAnsi="Times New Roman" w:cs="Times New Roman"/>
          <w:b/>
          <w:bCs/>
          <w:sz w:val="24"/>
          <w:szCs w:val="24"/>
          <w:lang w:eastAsia="ru-RU"/>
        </w:rPr>
      </w:pPr>
      <w:r w:rsidRPr="00F723F1">
        <w:rPr>
          <w:rFonts w:ascii="Times New Roman" w:eastAsia="Times New Roman" w:hAnsi="Times New Roman" w:cs="Times New Roman"/>
          <w:b/>
          <w:bCs/>
          <w:sz w:val="24"/>
          <w:szCs w:val="24"/>
          <w:lang w:eastAsia="ru-RU"/>
        </w:rPr>
        <w:t>З</w:t>
      </w:r>
      <w:r w:rsidRPr="00F723F1">
        <w:rPr>
          <w:rFonts w:ascii="Times New Roman" w:eastAsia="Times New Roman" w:hAnsi="Times New Roman" w:cs="Times New Roman"/>
          <w:b/>
          <w:bCs/>
          <w:sz w:val="24"/>
          <w:szCs w:val="24"/>
          <w:lang w:val="ru-RU" w:eastAsia="ru-RU"/>
        </w:rPr>
        <w:t>веден</w:t>
      </w:r>
      <w:r w:rsidRPr="00F723F1">
        <w:rPr>
          <w:rFonts w:ascii="Times New Roman" w:eastAsia="Times New Roman" w:hAnsi="Times New Roman" w:cs="Times New Roman"/>
          <w:b/>
          <w:bCs/>
          <w:sz w:val="24"/>
          <w:szCs w:val="24"/>
          <w:lang w:eastAsia="ru-RU"/>
        </w:rPr>
        <w:t xml:space="preserve">а </w:t>
      </w:r>
      <w:r w:rsidRPr="00F723F1">
        <w:rPr>
          <w:rFonts w:ascii="Times New Roman" w:eastAsia="Times New Roman" w:hAnsi="Times New Roman" w:cs="Times New Roman"/>
          <w:b/>
          <w:bCs/>
          <w:sz w:val="24"/>
          <w:szCs w:val="24"/>
          <w:lang w:val="ru-RU" w:eastAsia="ru-RU"/>
        </w:rPr>
        <w:t>таблиц</w:t>
      </w:r>
      <w:r w:rsidRPr="00F723F1">
        <w:rPr>
          <w:rFonts w:ascii="Times New Roman" w:eastAsia="Times New Roman" w:hAnsi="Times New Roman" w:cs="Times New Roman"/>
          <w:b/>
          <w:bCs/>
          <w:sz w:val="24"/>
          <w:szCs w:val="24"/>
          <w:lang w:eastAsia="ru-RU"/>
        </w:rPr>
        <w:t xml:space="preserve">я </w:t>
      </w:r>
      <w:proofErr w:type="spellStart"/>
      <w:r w:rsidRPr="00F723F1">
        <w:rPr>
          <w:rFonts w:ascii="Times New Roman" w:eastAsia="Times New Roman" w:hAnsi="Times New Roman" w:cs="Times New Roman"/>
          <w:b/>
          <w:bCs/>
          <w:sz w:val="24"/>
          <w:szCs w:val="24"/>
          <w:lang w:val="ru-RU" w:eastAsia="ru-RU"/>
        </w:rPr>
        <w:t>показників</w:t>
      </w:r>
      <w:proofErr w:type="spellEnd"/>
      <w:r w:rsidRPr="00F723F1">
        <w:rPr>
          <w:rFonts w:ascii="Times New Roman" w:eastAsia="Times New Roman" w:hAnsi="Times New Roman" w:cs="Times New Roman"/>
          <w:b/>
          <w:bCs/>
          <w:sz w:val="24"/>
          <w:szCs w:val="24"/>
          <w:lang w:val="ru-RU" w:eastAsia="ru-RU"/>
        </w:rPr>
        <w:t xml:space="preserve"> </w:t>
      </w:r>
      <w:proofErr w:type="spellStart"/>
      <w:r w:rsidRPr="00F723F1">
        <w:rPr>
          <w:rFonts w:ascii="Times New Roman" w:eastAsia="Times New Roman" w:hAnsi="Times New Roman" w:cs="Times New Roman"/>
          <w:b/>
          <w:bCs/>
          <w:sz w:val="24"/>
          <w:szCs w:val="24"/>
          <w:lang w:val="ru-RU" w:eastAsia="ru-RU"/>
        </w:rPr>
        <w:t>засвоєння</w:t>
      </w:r>
      <w:proofErr w:type="spellEnd"/>
      <w:r w:rsidRPr="00F723F1">
        <w:rPr>
          <w:rFonts w:ascii="Times New Roman" w:eastAsia="Times New Roman" w:hAnsi="Times New Roman" w:cs="Times New Roman"/>
          <w:b/>
          <w:bCs/>
          <w:sz w:val="24"/>
          <w:szCs w:val="24"/>
          <w:lang w:val="ru-RU" w:eastAsia="ru-RU"/>
        </w:rPr>
        <w:t xml:space="preserve"> </w:t>
      </w:r>
      <w:proofErr w:type="spellStart"/>
      <w:r w:rsidRPr="00F723F1">
        <w:rPr>
          <w:rFonts w:ascii="Times New Roman" w:eastAsia="Times New Roman" w:hAnsi="Times New Roman" w:cs="Times New Roman"/>
          <w:b/>
          <w:bCs/>
          <w:sz w:val="24"/>
          <w:szCs w:val="24"/>
          <w:lang w:val="ru-RU" w:eastAsia="ru-RU"/>
        </w:rPr>
        <w:t>знань</w:t>
      </w:r>
      <w:proofErr w:type="spellEnd"/>
    </w:p>
    <w:p w14:paraId="712DD3A7" w14:textId="77777777" w:rsidR="00F723F1" w:rsidRPr="00F723F1" w:rsidRDefault="00F723F1" w:rsidP="00F723F1">
      <w:pPr>
        <w:shd w:val="clear" w:color="auto" w:fill="FFFFFF"/>
        <w:spacing w:after="0" w:line="240" w:lineRule="auto"/>
        <w:jc w:val="center"/>
        <w:rPr>
          <w:rFonts w:ascii="Times New Roman" w:eastAsia="Times New Roman" w:hAnsi="Times New Roman" w:cs="Times New Roman"/>
          <w:b/>
          <w:bCs/>
          <w:sz w:val="24"/>
          <w:szCs w:val="24"/>
          <w:lang w:eastAsia="ru-RU"/>
        </w:rPr>
      </w:pPr>
      <w:r w:rsidRPr="00F723F1">
        <w:rPr>
          <w:rFonts w:ascii="Times New Roman" w:eastAsia="Times New Roman" w:hAnsi="Times New Roman" w:cs="Times New Roman"/>
          <w:b/>
          <w:bCs/>
          <w:sz w:val="24"/>
          <w:szCs w:val="24"/>
          <w:lang w:eastAsia="ru-RU"/>
        </w:rPr>
        <w:t xml:space="preserve">за Базовим компонентом дошкільної освіти за 2025-2026 </w:t>
      </w:r>
      <w:proofErr w:type="spellStart"/>
      <w:r w:rsidRPr="00F723F1">
        <w:rPr>
          <w:rFonts w:ascii="Times New Roman" w:eastAsia="Times New Roman" w:hAnsi="Times New Roman" w:cs="Times New Roman"/>
          <w:b/>
          <w:bCs/>
          <w:sz w:val="24"/>
          <w:szCs w:val="24"/>
          <w:lang w:eastAsia="ru-RU"/>
        </w:rPr>
        <w:t>н.р</w:t>
      </w:r>
      <w:proofErr w:type="spellEnd"/>
      <w:r w:rsidRPr="00F723F1">
        <w:rPr>
          <w:rFonts w:ascii="Times New Roman" w:eastAsia="Times New Roman" w:hAnsi="Times New Roman" w:cs="Times New Roman"/>
          <w:b/>
          <w:bCs/>
          <w:sz w:val="24"/>
          <w:szCs w:val="24"/>
          <w:lang w:eastAsia="ru-RU"/>
        </w:rPr>
        <w:t>.</w:t>
      </w:r>
    </w:p>
    <w:p w14:paraId="061DB238" w14:textId="77777777" w:rsidR="00F723F1" w:rsidRPr="00F723F1" w:rsidRDefault="00F723F1" w:rsidP="00F723F1">
      <w:pPr>
        <w:shd w:val="clear" w:color="auto" w:fill="FFFFFF"/>
        <w:spacing w:after="0" w:line="240" w:lineRule="auto"/>
        <w:jc w:val="center"/>
        <w:rPr>
          <w:rFonts w:ascii="Times New Roman" w:eastAsia="Times New Roman" w:hAnsi="Times New Roman" w:cs="Times New Roman"/>
          <w:b/>
          <w:bCs/>
          <w:sz w:val="24"/>
          <w:szCs w:val="24"/>
          <w:lang w:eastAsia="ru-RU"/>
        </w:rPr>
      </w:pPr>
    </w:p>
    <w:p w14:paraId="3C4ACE42" w14:textId="77777777" w:rsidR="00F723F1" w:rsidRPr="00F723F1" w:rsidRDefault="00F723F1" w:rsidP="00F723F1">
      <w:pPr>
        <w:shd w:val="clear" w:color="auto" w:fill="FFFFFF"/>
        <w:spacing w:after="0" w:line="240" w:lineRule="auto"/>
        <w:rPr>
          <w:rFonts w:ascii="Times New Roman" w:eastAsia="Times New Roman" w:hAnsi="Times New Roman" w:cs="Times New Roman"/>
          <w:color w:val="FF0000"/>
          <w:sz w:val="24"/>
          <w:szCs w:val="24"/>
          <w:lang w:eastAsia="ru-RU"/>
        </w:rPr>
      </w:pPr>
    </w:p>
    <w:tbl>
      <w:tblPr>
        <w:tblW w:w="9391"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269"/>
        <w:gridCol w:w="1701"/>
        <w:gridCol w:w="1559"/>
        <w:gridCol w:w="1417"/>
        <w:gridCol w:w="1445"/>
      </w:tblGrid>
      <w:tr w:rsidR="00F723F1" w:rsidRPr="00F723F1" w14:paraId="15F2FEE4" w14:textId="77777777" w:rsidTr="00F723F1">
        <w:tc>
          <w:tcPr>
            <w:tcW w:w="3269"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1CD7917F" w14:textId="77777777" w:rsidR="00F723F1" w:rsidRPr="00F723F1" w:rsidRDefault="00F723F1" w:rsidP="00F723F1">
            <w:pPr>
              <w:spacing w:after="0" w:line="256" w:lineRule="auto"/>
              <w:rPr>
                <w:rFonts w:ascii="Times New Roman" w:eastAsia="Times New Roman" w:hAnsi="Times New Roman" w:cs="Times New Roman"/>
                <w:kern w:val="2"/>
                <w:sz w:val="24"/>
                <w:szCs w:val="24"/>
                <w:lang w:val="ru-RU"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p>
          <w:p w14:paraId="14F56E9C" w14:textId="77777777" w:rsidR="00F723F1" w:rsidRPr="00F723F1" w:rsidRDefault="00F723F1" w:rsidP="00F723F1">
            <w:pPr>
              <w:spacing w:after="0" w:line="256" w:lineRule="auto"/>
              <w:rPr>
                <w:rFonts w:ascii="Times New Roman" w:eastAsia="Times New Roman" w:hAnsi="Times New Roman" w:cs="Times New Roman"/>
                <w:kern w:val="2"/>
                <w:sz w:val="24"/>
                <w:szCs w:val="24"/>
                <w:lang w:val="ru-RU"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p>
          <w:p w14:paraId="26A1165D" w14:textId="77777777" w:rsidR="00F723F1" w:rsidRPr="00F723F1" w:rsidRDefault="00F723F1" w:rsidP="00F723F1">
            <w:pPr>
              <w:spacing w:after="0" w:line="256" w:lineRule="auto"/>
              <w:rPr>
                <w:rFonts w:ascii="Times New Roman" w:eastAsia="Times New Roman" w:hAnsi="Times New Roman" w:cs="Times New Roman"/>
                <w:kern w:val="2"/>
                <w:sz w:val="24"/>
                <w:szCs w:val="24"/>
                <w:lang w:val="ru-RU" w:eastAsia="ru-RU"/>
                <w14:ligatures w14:val="standardContextual"/>
              </w:rPr>
            </w:pPr>
            <w:r w:rsidRPr="00F723F1">
              <w:rPr>
                <w:rFonts w:ascii="Times New Roman" w:eastAsia="Times New Roman" w:hAnsi="Times New Roman" w:cs="Times New Roman"/>
                <w:b/>
                <w:bCs/>
                <w:kern w:val="2"/>
                <w:sz w:val="24"/>
                <w:szCs w:val="24"/>
                <w:lang w:val="ru-RU" w:eastAsia="ru-RU"/>
                <w14:ligatures w14:val="standardContextual"/>
              </w:rPr>
              <w:t xml:space="preserve">           </w:t>
            </w:r>
            <w:proofErr w:type="spellStart"/>
            <w:r w:rsidRPr="00F723F1">
              <w:rPr>
                <w:rFonts w:ascii="Times New Roman" w:eastAsia="Times New Roman" w:hAnsi="Times New Roman" w:cs="Times New Roman"/>
                <w:b/>
                <w:bCs/>
                <w:kern w:val="2"/>
                <w:sz w:val="24"/>
                <w:szCs w:val="24"/>
                <w:lang w:val="ru-RU" w:eastAsia="ru-RU"/>
                <w14:ligatures w14:val="standardContextual"/>
              </w:rPr>
              <w:t>Освітні</w:t>
            </w:r>
            <w:proofErr w:type="spellEnd"/>
            <w:r w:rsidRPr="00F723F1">
              <w:rPr>
                <w:rFonts w:ascii="Times New Roman" w:eastAsia="Times New Roman" w:hAnsi="Times New Roman" w:cs="Times New Roman"/>
                <w:b/>
                <w:bCs/>
                <w:kern w:val="2"/>
                <w:sz w:val="24"/>
                <w:szCs w:val="24"/>
                <w:lang w:val="ru-RU" w:eastAsia="ru-RU"/>
                <w14:ligatures w14:val="standardContextual"/>
              </w:rPr>
              <w:t xml:space="preserve"> </w:t>
            </w:r>
            <w:proofErr w:type="spellStart"/>
            <w:r w:rsidRPr="00F723F1">
              <w:rPr>
                <w:rFonts w:ascii="Times New Roman" w:eastAsia="Times New Roman" w:hAnsi="Times New Roman" w:cs="Times New Roman"/>
                <w:b/>
                <w:bCs/>
                <w:kern w:val="2"/>
                <w:sz w:val="24"/>
                <w:szCs w:val="24"/>
                <w:lang w:val="ru-RU" w:eastAsia="ru-RU"/>
                <w14:ligatures w14:val="standardContextual"/>
              </w:rPr>
              <w:t>лінії</w:t>
            </w:r>
            <w:proofErr w:type="spellEnd"/>
          </w:p>
        </w:tc>
        <w:tc>
          <w:tcPr>
            <w:tcW w:w="6122" w:type="dxa"/>
            <w:gridSpan w:val="4"/>
            <w:tcBorders>
              <w:top w:val="outset" w:sz="6" w:space="0" w:color="auto"/>
              <w:left w:val="outset" w:sz="6" w:space="0" w:color="auto"/>
              <w:bottom w:val="outset" w:sz="6" w:space="0" w:color="auto"/>
              <w:right w:val="outset" w:sz="6" w:space="0" w:color="auto"/>
            </w:tcBorders>
            <w:shd w:val="clear" w:color="auto" w:fill="FFFFFF"/>
            <w:hideMark/>
          </w:tcPr>
          <w:p w14:paraId="0CE3B066"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val="ru-RU" w:eastAsia="ru-RU"/>
                <w14:ligatures w14:val="standardContextual"/>
              </w:rPr>
            </w:pPr>
            <w:proofErr w:type="spellStart"/>
            <w:r w:rsidRPr="00F723F1">
              <w:rPr>
                <w:rFonts w:ascii="Times New Roman" w:eastAsia="Times New Roman" w:hAnsi="Times New Roman" w:cs="Times New Roman"/>
                <w:b/>
                <w:bCs/>
                <w:kern w:val="2"/>
                <w:sz w:val="24"/>
                <w:szCs w:val="24"/>
                <w:lang w:val="ru-RU" w:eastAsia="ru-RU"/>
                <w14:ligatures w14:val="standardContextual"/>
              </w:rPr>
              <w:t>Рівень</w:t>
            </w:r>
            <w:proofErr w:type="spellEnd"/>
            <w:r w:rsidRPr="00F723F1">
              <w:rPr>
                <w:rFonts w:ascii="Times New Roman" w:eastAsia="Times New Roman" w:hAnsi="Times New Roman" w:cs="Times New Roman"/>
                <w:b/>
                <w:bCs/>
                <w:kern w:val="2"/>
                <w:sz w:val="24"/>
                <w:szCs w:val="24"/>
                <w:lang w:val="ru-RU" w:eastAsia="ru-RU"/>
                <w14:ligatures w14:val="standardContextual"/>
              </w:rPr>
              <w:t xml:space="preserve"> </w:t>
            </w:r>
            <w:proofErr w:type="spellStart"/>
            <w:r w:rsidRPr="00F723F1">
              <w:rPr>
                <w:rFonts w:ascii="Times New Roman" w:eastAsia="Times New Roman" w:hAnsi="Times New Roman" w:cs="Times New Roman"/>
                <w:b/>
                <w:bCs/>
                <w:kern w:val="2"/>
                <w:sz w:val="24"/>
                <w:szCs w:val="24"/>
                <w:lang w:val="ru-RU" w:eastAsia="ru-RU"/>
                <w14:ligatures w14:val="standardContextual"/>
              </w:rPr>
              <w:t>засвоєння</w:t>
            </w:r>
            <w:proofErr w:type="spellEnd"/>
            <w:r w:rsidRPr="00F723F1">
              <w:rPr>
                <w:rFonts w:ascii="Times New Roman" w:eastAsia="Times New Roman" w:hAnsi="Times New Roman" w:cs="Times New Roman"/>
                <w:b/>
                <w:bCs/>
                <w:kern w:val="2"/>
                <w:sz w:val="24"/>
                <w:szCs w:val="24"/>
                <w:lang w:val="ru-RU" w:eastAsia="ru-RU"/>
                <w14:ligatures w14:val="standardContextual"/>
              </w:rPr>
              <w:t xml:space="preserve"> </w:t>
            </w:r>
            <w:proofErr w:type="spellStart"/>
            <w:r w:rsidRPr="00F723F1">
              <w:rPr>
                <w:rFonts w:ascii="Times New Roman" w:eastAsia="Times New Roman" w:hAnsi="Times New Roman" w:cs="Times New Roman"/>
                <w:b/>
                <w:bCs/>
                <w:kern w:val="2"/>
                <w:sz w:val="24"/>
                <w:szCs w:val="24"/>
                <w:lang w:val="ru-RU" w:eastAsia="ru-RU"/>
                <w14:ligatures w14:val="standardContextual"/>
              </w:rPr>
              <w:t>програми</w:t>
            </w:r>
            <w:proofErr w:type="spellEnd"/>
            <w:r w:rsidRPr="00F723F1">
              <w:rPr>
                <w:rFonts w:ascii="Times New Roman" w:eastAsia="Times New Roman" w:hAnsi="Times New Roman" w:cs="Times New Roman"/>
                <w:b/>
                <w:bCs/>
                <w:kern w:val="2"/>
                <w:sz w:val="24"/>
                <w:szCs w:val="24"/>
                <w:lang w:val="ru-RU" w:eastAsia="ru-RU"/>
                <w14:ligatures w14:val="standardContextual"/>
              </w:rPr>
              <w:t xml:space="preserve"> (%)</w:t>
            </w:r>
          </w:p>
        </w:tc>
      </w:tr>
      <w:tr w:rsidR="00F723F1" w:rsidRPr="00F723F1" w14:paraId="0AF8ADBE" w14:textId="77777777" w:rsidTr="00F723F1">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6292F65" w14:textId="77777777" w:rsidR="00F723F1" w:rsidRPr="00F723F1" w:rsidRDefault="00F723F1" w:rsidP="00F723F1">
            <w:pPr>
              <w:spacing w:after="0" w:line="256" w:lineRule="auto"/>
              <w:rPr>
                <w:rFonts w:ascii="Times New Roman" w:eastAsia="Times New Roman" w:hAnsi="Times New Roman" w:cs="Times New Roman"/>
                <w:kern w:val="2"/>
                <w:sz w:val="24"/>
                <w:szCs w:val="24"/>
                <w:lang w:val="ru-RU" w:eastAsia="ru-RU"/>
                <w14:ligatures w14:val="standardContextual"/>
              </w:rPr>
            </w:pP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150C02DF" w14:textId="77777777" w:rsidR="00F723F1" w:rsidRPr="00F723F1" w:rsidRDefault="00F723F1" w:rsidP="00F723F1">
            <w:pPr>
              <w:spacing w:after="0" w:line="256" w:lineRule="auto"/>
              <w:jc w:val="center"/>
              <w:rPr>
                <w:rFonts w:ascii="Times New Roman" w:eastAsia="Times New Roman" w:hAnsi="Times New Roman" w:cs="Times New Roman"/>
                <w:i/>
                <w:iCs/>
                <w:kern w:val="2"/>
                <w:sz w:val="24"/>
                <w:szCs w:val="24"/>
                <w:lang w:eastAsia="ru-RU"/>
                <w14:ligatures w14:val="standardContextual"/>
              </w:rPr>
            </w:pPr>
            <w:r w:rsidRPr="00F723F1">
              <w:rPr>
                <w:rFonts w:ascii="Times New Roman" w:eastAsia="Times New Roman" w:hAnsi="Times New Roman" w:cs="Times New Roman"/>
                <w:i/>
                <w:iCs/>
                <w:kern w:val="2"/>
                <w:sz w:val="24"/>
                <w:szCs w:val="24"/>
                <w:lang w:eastAsia="ru-RU"/>
                <w14:ligatures w14:val="standardContextual"/>
              </w:rPr>
              <w:t>Старші групи</w:t>
            </w:r>
          </w:p>
          <w:p w14:paraId="08D6DBF0"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i/>
                <w:iCs/>
                <w:kern w:val="2"/>
                <w:sz w:val="24"/>
                <w:szCs w:val="24"/>
                <w:lang w:eastAsia="ru-RU"/>
                <w14:ligatures w14:val="standardContextual"/>
              </w:rPr>
              <w:t>(25 дітей)</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35C03F22"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i/>
                <w:iCs/>
                <w:kern w:val="2"/>
                <w:sz w:val="24"/>
                <w:szCs w:val="24"/>
                <w:lang w:eastAsia="ru-RU"/>
                <w14:ligatures w14:val="standardContextual"/>
              </w:rPr>
              <w:t>С</w:t>
            </w:r>
            <w:proofErr w:type="spellStart"/>
            <w:r w:rsidRPr="00F723F1">
              <w:rPr>
                <w:rFonts w:ascii="Times New Roman" w:eastAsia="Times New Roman" w:hAnsi="Times New Roman" w:cs="Times New Roman"/>
                <w:i/>
                <w:iCs/>
                <w:kern w:val="2"/>
                <w:sz w:val="24"/>
                <w:szCs w:val="24"/>
                <w:lang w:val="ru-RU" w:eastAsia="ru-RU"/>
                <w14:ligatures w14:val="standardContextual"/>
              </w:rPr>
              <w:t>ередн</w:t>
            </w:r>
            <w:proofErr w:type="spellEnd"/>
            <w:r w:rsidRPr="00F723F1">
              <w:rPr>
                <w:rFonts w:ascii="Times New Roman" w:eastAsia="Times New Roman" w:hAnsi="Times New Roman" w:cs="Times New Roman"/>
                <w:i/>
                <w:iCs/>
                <w:kern w:val="2"/>
                <w:sz w:val="24"/>
                <w:szCs w:val="24"/>
                <w:lang w:eastAsia="ru-RU"/>
                <w14:ligatures w14:val="standardContextual"/>
              </w:rPr>
              <w:t>і</w:t>
            </w:r>
          </w:p>
          <w:p w14:paraId="2B42D6FE" w14:textId="77777777" w:rsidR="00F723F1" w:rsidRPr="00F723F1" w:rsidRDefault="00F723F1" w:rsidP="00F723F1">
            <w:pPr>
              <w:spacing w:after="0" w:line="256" w:lineRule="auto"/>
              <w:jc w:val="center"/>
              <w:rPr>
                <w:rFonts w:ascii="Times New Roman" w:eastAsia="Times New Roman" w:hAnsi="Times New Roman" w:cs="Times New Roman"/>
                <w:i/>
                <w:iCs/>
                <w:kern w:val="2"/>
                <w:sz w:val="24"/>
                <w:szCs w:val="24"/>
                <w:lang w:eastAsia="ru-RU"/>
                <w14:ligatures w14:val="standardContextual"/>
              </w:rPr>
            </w:pPr>
            <w:r w:rsidRPr="00F723F1">
              <w:rPr>
                <w:rFonts w:ascii="Times New Roman" w:eastAsia="Times New Roman" w:hAnsi="Times New Roman" w:cs="Times New Roman"/>
                <w:i/>
                <w:iCs/>
                <w:kern w:val="2"/>
                <w:sz w:val="24"/>
                <w:szCs w:val="24"/>
                <w:lang w:val="ru-RU" w:eastAsia="ru-RU"/>
                <w14:ligatures w14:val="standardContextual"/>
              </w:rPr>
              <w:t>Груп</w:t>
            </w:r>
            <w:r w:rsidRPr="00F723F1">
              <w:rPr>
                <w:rFonts w:ascii="Times New Roman" w:eastAsia="Times New Roman" w:hAnsi="Times New Roman" w:cs="Times New Roman"/>
                <w:i/>
                <w:iCs/>
                <w:kern w:val="2"/>
                <w:sz w:val="24"/>
                <w:szCs w:val="24"/>
                <w:lang w:eastAsia="ru-RU"/>
                <w14:ligatures w14:val="standardContextual"/>
              </w:rPr>
              <w:t>и</w:t>
            </w:r>
          </w:p>
          <w:p w14:paraId="3E3E875F"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i/>
                <w:iCs/>
                <w:kern w:val="2"/>
                <w:sz w:val="24"/>
                <w:szCs w:val="24"/>
                <w:lang w:eastAsia="ru-RU"/>
                <w14:ligatures w14:val="standardContextual"/>
              </w:rPr>
              <w:t>(26 дітей)</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7FDC0AB8" w14:textId="77777777" w:rsidR="00F723F1" w:rsidRPr="00F723F1" w:rsidRDefault="00F723F1" w:rsidP="00F723F1">
            <w:pPr>
              <w:spacing w:after="0" w:line="256" w:lineRule="auto"/>
              <w:jc w:val="center"/>
              <w:rPr>
                <w:rFonts w:ascii="Times New Roman" w:eastAsia="Times New Roman" w:hAnsi="Times New Roman" w:cs="Times New Roman"/>
                <w:i/>
                <w:iCs/>
                <w:kern w:val="2"/>
                <w:sz w:val="24"/>
                <w:szCs w:val="24"/>
                <w:lang w:eastAsia="ru-RU"/>
                <w14:ligatures w14:val="standardContextual"/>
              </w:rPr>
            </w:pPr>
            <w:r w:rsidRPr="00F723F1">
              <w:rPr>
                <w:rFonts w:ascii="Times New Roman" w:eastAsia="Times New Roman" w:hAnsi="Times New Roman" w:cs="Times New Roman"/>
                <w:i/>
                <w:iCs/>
                <w:kern w:val="2"/>
                <w:sz w:val="24"/>
                <w:szCs w:val="24"/>
                <w:lang w:val="ru-RU" w:eastAsia="ru-RU"/>
                <w14:ligatures w14:val="standardContextual"/>
              </w:rPr>
              <w:t xml:space="preserve">ІІ </w:t>
            </w:r>
            <w:proofErr w:type="spellStart"/>
            <w:r w:rsidRPr="00F723F1">
              <w:rPr>
                <w:rFonts w:ascii="Times New Roman" w:eastAsia="Times New Roman" w:hAnsi="Times New Roman" w:cs="Times New Roman"/>
                <w:i/>
                <w:iCs/>
                <w:kern w:val="2"/>
                <w:sz w:val="24"/>
                <w:szCs w:val="24"/>
                <w:lang w:val="ru-RU" w:eastAsia="ru-RU"/>
                <w14:ligatures w14:val="standardContextual"/>
              </w:rPr>
              <w:t>молодш</w:t>
            </w:r>
            <w:proofErr w:type="spellEnd"/>
            <w:r w:rsidRPr="00F723F1">
              <w:rPr>
                <w:rFonts w:ascii="Times New Roman" w:eastAsia="Times New Roman" w:hAnsi="Times New Roman" w:cs="Times New Roman"/>
                <w:i/>
                <w:iCs/>
                <w:kern w:val="2"/>
                <w:sz w:val="24"/>
                <w:szCs w:val="24"/>
                <w:lang w:eastAsia="ru-RU"/>
                <w14:ligatures w14:val="standardContextual"/>
              </w:rPr>
              <w:t xml:space="preserve">і </w:t>
            </w:r>
            <w:proofErr w:type="spellStart"/>
            <w:r w:rsidRPr="00F723F1">
              <w:rPr>
                <w:rFonts w:ascii="Times New Roman" w:eastAsia="Times New Roman" w:hAnsi="Times New Roman" w:cs="Times New Roman"/>
                <w:i/>
                <w:iCs/>
                <w:kern w:val="2"/>
                <w:sz w:val="24"/>
                <w:szCs w:val="24"/>
                <w:lang w:val="ru-RU" w:eastAsia="ru-RU"/>
                <w14:ligatures w14:val="standardContextual"/>
              </w:rPr>
              <w:t>груп</w:t>
            </w:r>
            <w:proofErr w:type="spellEnd"/>
            <w:r w:rsidRPr="00F723F1">
              <w:rPr>
                <w:rFonts w:ascii="Times New Roman" w:eastAsia="Times New Roman" w:hAnsi="Times New Roman" w:cs="Times New Roman"/>
                <w:i/>
                <w:iCs/>
                <w:kern w:val="2"/>
                <w:sz w:val="24"/>
                <w:szCs w:val="24"/>
                <w:lang w:eastAsia="ru-RU"/>
                <w14:ligatures w14:val="standardContextual"/>
              </w:rPr>
              <w:t>и</w:t>
            </w:r>
          </w:p>
          <w:p w14:paraId="3794326D"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i/>
                <w:iCs/>
                <w:kern w:val="2"/>
                <w:sz w:val="24"/>
                <w:szCs w:val="24"/>
                <w:lang w:eastAsia="ru-RU"/>
                <w14:ligatures w14:val="standardContextual"/>
              </w:rPr>
              <w:t>(26 дітей)</w:t>
            </w:r>
          </w:p>
        </w:tc>
        <w:tc>
          <w:tcPr>
            <w:tcW w:w="14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5F438F"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val="ru-RU" w:eastAsia="ru-RU"/>
                <w14:ligatures w14:val="standardContextual"/>
              </w:rPr>
            </w:pPr>
            <w:r w:rsidRPr="00F723F1">
              <w:rPr>
                <w:rFonts w:ascii="Times New Roman" w:eastAsia="Times New Roman" w:hAnsi="Times New Roman" w:cs="Times New Roman"/>
                <w:b/>
                <w:bCs/>
                <w:kern w:val="2"/>
                <w:sz w:val="24"/>
                <w:szCs w:val="24"/>
                <w:lang w:val="ru-RU" w:eastAsia="ru-RU"/>
                <w14:ligatures w14:val="standardContextual"/>
              </w:rPr>
              <w:t>по</w:t>
            </w:r>
          </w:p>
          <w:p w14:paraId="20AF9520" w14:textId="77777777" w:rsidR="00F723F1" w:rsidRPr="00F723F1" w:rsidRDefault="00F723F1" w:rsidP="00F723F1">
            <w:pPr>
              <w:spacing w:after="0" w:line="256" w:lineRule="auto"/>
              <w:jc w:val="center"/>
              <w:rPr>
                <w:rFonts w:ascii="Times New Roman" w:eastAsia="Times New Roman" w:hAnsi="Times New Roman" w:cs="Times New Roman"/>
                <w:b/>
                <w:bCs/>
                <w:kern w:val="2"/>
                <w:sz w:val="24"/>
                <w:szCs w:val="24"/>
                <w:lang w:val="ru-RU" w:eastAsia="ru-RU"/>
                <w14:ligatures w14:val="standardContextual"/>
              </w:rPr>
            </w:pPr>
            <w:r w:rsidRPr="00F723F1">
              <w:rPr>
                <w:rFonts w:ascii="Times New Roman" w:eastAsia="Times New Roman" w:hAnsi="Times New Roman" w:cs="Times New Roman"/>
                <w:b/>
                <w:bCs/>
                <w:kern w:val="2"/>
                <w:sz w:val="24"/>
                <w:szCs w:val="24"/>
                <w:lang w:val="ru-RU" w:eastAsia="ru-RU"/>
                <w14:ligatures w14:val="standardContextual"/>
              </w:rPr>
              <w:t>ЗДО</w:t>
            </w:r>
          </w:p>
        </w:tc>
      </w:tr>
      <w:tr w:rsidR="00F723F1" w:rsidRPr="00F723F1" w14:paraId="45001F10" w14:textId="77777777" w:rsidTr="00F723F1">
        <w:tc>
          <w:tcPr>
            <w:tcW w:w="3269" w:type="dxa"/>
            <w:tcBorders>
              <w:top w:val="outset" w:sz="6" w:space="0" w:color="auto"/>
              <w:left w:val="outset" w:sz="6" w:space="0" w:color="auto"/>
              <w:bottom w:val="outset" w:sz="6" w:space="0" w:color="auto"/>
              <w:right w:val="outset" w:sz="6" w:space="0" w:color="auto"/>
            </w:tcBorders>
            <w:shd w:val="clear" w:color="auto" w:fill="FFFFFF"/>
          </w:tcPr>
          <w:p w14:paraId="012DFF96"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p>
          <w:p w14:paraId="5CB2BB63"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Мовлення дитини </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4FCBB103"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34%</w:t>
            </w:r>
          </w:p>
          <w:p w14:paraId="5452A28B"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–50%</w:t>
            </w:r>
          </w:p>
          <w:p w14:paraId="0132A244"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16%</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0E87B02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59%</w:t>
            </w:r>
          </w:p>
          <w:p w14:paraId="067E3492"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С- 36%</w:t>
            </w:r>
          </w:p>
          <w:p w14:paraId="32B386F1"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5%</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2C4C88BB"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-37%</w:t>
            </w:r>
          </w:p>
          <w:p w14:paraId="0F264078"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38%</w:t>
            </w:r>
          </w:p>
          <w:p w14:paraId="49840536"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- 25%</w:t>
            </w:r>
          </w:p>
        </w:tc>
        <w:tc>
          <w:tcPr>
            <w:tcW w:w="1445" w:type="dxa"/>
            <w:tcBorders>
              <w:top w:val="outset" w:sz="6" w:space="0" w:color="auto"/>
              <w:left w:val="outset" w:sz="6" w:space="0" w:color="auto"/>
              <w:bottom w:val="outset" w:sz="6" w:space="0" w:color="auto"/>
              <w:right w:val="outset" w:sz="6" w:space="0" w:color="auto"/>
            </w:tcBorders>
            <w:shd w:val="clear" w:color="auto" w:fill="FFFFFF"/>
            <w:hideMark/>
          </w:tcPr>
          <w:p w14:paraId="68C8C0FE"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- 43%</w:t>
            </w:r>
          </w:p>
          <w:p w14:paraId="78A0C6A8"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- 42%</w:t>
            </w:r>
          </w:p>
          <w:p w14:paraId="4AF21AEF"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15 %</w:t>
            </w:r>
          </w:p>
        </w:tc>
      </w:tr>
      <w:tr w:rsidR="00F723F1" w:rsidRPr="00F723F1" w14:paraId="3B05A775" w14:textId="77777777" w:rsidTr="00F723F1">
        <w:tc>
          <w:tcPr>
            <w:tcW w:w="3269" w:type="dxa"/>
            <w:tcBorders>
              <w:top w:val="outset" w:sz="6" w:space="0" w:color="auto"/>
              <w:left w:val="outset" w:sz="6" w:space="0" w:color="auto"/>
              <w:bottom w:val="outset" w:sz="6" w:space="0" w:color="auto"/>
              <w:right w:val="outset" w:sz="6" w:space="0" w:color="auto"/>
            </w:tcBorders>
            <w:shd w:val="clear" w:color="auto" w:fill="FFFFFF"/>
            <w:hideMark/>
          </w:tcPr>
          <w:p w14:paraId="30B4734B"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val="ru-RU" w:eastAsia="ru-RU"/>
                <w14:ligatures w14:val="standardContextual"/>
              </w:rPr>
            </w:pPr>
            <w:proofErr w:type="spellStart"/>
            <w:r w:rsidRPr="00F723F1">
              <w:rPr>
                <w:rFonts w:ascii="Times New Roman" w:eastAsia="Times New Roman" w:hAnsi="Times New Roman" w:cs="Times New Roman"/>
                <w:kern w:val="2"/>
                <w:sz w:val="24"/>
                <w:szCs w:val="24"/>
                <w:lang w:val="ru-RU" w:eastAsia="ru-RU"/>
                <w14:ligatures w14:val="standardContextual"/>
              </w:rPr>
              <w:t>Дитина</w:t>
            </w:r>
            <w:proofErr w:type="spellEnd"/>
          </w:p>
          <w:p w14:paraId="15B7CCDB"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val="ru-RU"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xml:space="preserve"> в сенсорно-</w:t>
            </w:r>
            <w:proofErr w:type="spellStart"/>
            <w:r w:rsidRPr="00F723F1">
              <w:rPr>
                <w:rFonts w:ascii="Times New Roman" w:eastAsia="Times New Roman" w:hAnsi="Times New Roman" w:cs="Times New Roman"/>
                <w:kern w:val="2"/>
                <w:sz w:val="24"/>
                <w:szCs w:val="24"/>
                <w:lang w:val="ru-RU" w:eastAsia="ru-RU"/>
                <w14:ligatures w14:val="standardContextual"/>
              </w:rPr>
              <w:t>пізнавальному</w:t>
            </w:r>
            <w:proofErr w:type="spellEnd"/>
            <w:r w:rsidRPr="00F723F1">
              <w:rPr>
                <w:rFonts w:ascii="Times New Roman" w:eastAsia="Times New Roman" w:hAnsi="Times New Roman" w:cs="Times New Roman"/>
                <w:kern w:val="2"/>
                <w:sz w:val="24"/>
                <w:szCs w:val="24"/>
                <w:lang w:val="ru-RU" w:eastAsia="ru-RU"/>
                <w14:ligatures w14:val="standardContextual"/>
              </w:rPr>
              <w:t xml:space="preserve"> </w:t>
            </w:r>
            <w:proofErr w:type="spellStart"/>
            <w:r w:rsidRPr="00F723F1">
              <w:rPr>
                <w:rFonts w:ascii="Times New Roman" w:eastAsia="Times New Roman" w:hAnsi="Times New Roman" w:cs="Times New Roman"/>
                <w:kern w:val="2"/>
                <w:sz w:val="24"/>
                <w:szCs w:val="24"/>
                <w:lang w:val="ru-RU" w:eastAsia="ru-RU"/>
                <w14:ligatures w14:val="standardContextual"/>
              </w:rPr>
              <w:t>просторі</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473AA169"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–34%</w:t>
            </w:r>
          </w:p>
          <w:p w14:paraId="2F4F074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57%</w:t>
            </w:r>
          </w:p>
          <w:p w14:paraId="05D7B366"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–9 %</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3F09F9CA"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51%</w:t>
            </w:r>
          </w:p>
          <w:p w14:paraId="7CC09AE3"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С- 49%</w:t>
            </w:r>
          </w:p>
          <w:p w14:paraId="0402F4DF" w14:textId="77777777" w:rsidR="00F723F1" w:rsidRPr="00F723F1" w:rsidRDefault="00F723F1" w:rsidP="00F723F1">
            <w:pPr>
              <w:spacing w:after="0" w:line="256" w:lineRule="auto"/>
              <w:rPr>
                <w:rFonts w:ascii="Times New Roman" w:eastAsia="Times New Roman" w:hAnsi="Times New Roman" w:cs="Times New Roman"/>
                <w:kern w:val="2"/>
                <w:sz w:val="24"/>
                <w:szCs w:val="24"/>
                <w:lang w:val="ru-RU"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0%</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0078D2FA"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42%</w:t>
            </w:r>
          </w:p>
          <w:p w14:paraId="36426AA2"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С- 35%</w:t>
            </w:r>
          </w:p>
          <w:p w14:paraId="2D0189F8"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- 23%</w:t>
            </w:r>
          </w:p>
        </w:tc>
        <w:tc>
          <w:tcPr>
            <w:tcW w:w="1445" w:type="dxa"/>
            <w:tcBorders>
              <w:top w:val="outset" w:sz="6" w:space="0" w:color="auto"/>
              <w:left w:val="outset" w:sz="6" w:space="0" w:color="auto"/>
              <w:bottom w:val="outset" w:sz="6" w:space="0" w:color="auto"/>
              <w:right w:val="outset" w:sz="6" w:space="0" w:color="auto"/>
            </w:tcBorders>
            <w:shd w:val="clear" w:color="auto" w:fill="FFFFFF"/>
            <w:hideMark/>
          </w:tcPr>
          <w:p w14:paraId="2F16A81E"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42%</w:t>
            </w:r>
          </w:p>
          <w:p w14:paraId="133C4325"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47%</w:t>
            </w:r>
          </w:p>
          <w:p w14:paraId="09E8976B"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–11 %</w:t>
            </w:r>
          </w:p>
        </w:tc>
      </w:tr>
      <w:tr w:rsidR="00F723F1" w:rsidRPr="00F723F1" w14:paraId="27CFC91C" w14:textId="77777777" w:rsidTr="00F723F1">
        <w:tc>
          <w:tcPr>
            <w:tcW w:w="3269" w:type="dxa"/>
            <w:tcBorders>
              <w:top w:val="outset" w:sz="6" w:space="0" w:color="auto"/>
              <w:left w:val="outset" w:sz="6" w:space="0" w:color="auto"/>
              <w:bottom w:val="outset" w:sz="6" w:space="0" w:color="auto"/>
              <w:right w:val="outset" w:sz="6" w:space="0" w:color="auto"/>
            </w:tcBorders>
            <w:shd w:val="clear" w:color="auto" w:fill="FFFFFF"/>
            <w:hideMark/>
          </w:tcPr>
          <w:p w14:paraId="62F60732"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Дитина </w:t>
            </w:r>
          </w:p>
          <w:p w14:paraId="137F0540"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в природному довкіллі</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0AF913F0"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-41%</w:t>
            </w:r>
          </w:p>
          <w:p w14:paraId="107E8DB2"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57%</w:t>
            </w:r>
          </w:p>
          <w:p w14:paraId="620E9F48"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2%</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66018125"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64%</w:t>
            </w:r>
          </w:p>
          <w:p w14:paraId="62C4492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- 36%</w:t>
            </w:r>
          </w:p>
          <w:p w14:paraId="1F3809EF"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0%</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43E1CD59"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- 42%</w:t>
            </w:r>
          </w:p>
          <w:p w14:paraId="488F99A9"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-41%</w:t>
            </w:r>
          </w:p>
          <w:p w14:paraId="4806C96D"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17 %</w:t>
            </w:r>
          </w:p>
        </w:tc>
        <w:tc>
          <w:tcPr>
            <w:tcW w:w="1445" w:type="dxa"/>
            <w:tcBorders>
              <w:top w:val="outset" w:sz="6" w:space="0" w:color="auto"/>
              <w:left w:val="outset" w:sz="6" w:space="0" w:color="auto"/>
              <w:bottom w:val="outset" w:sz="6" w:space="0" w:color="auto"/>
              <w:right w:val="outset" w:sz="6" w:space="0" w:color="auto"/>
            </w:tcBorders>
            <w:shd w:val="clear" w:color="auto" w:fill="FFFFFF"/>
            <w:hideMark/>
          </w:tcPr>
          <w:p w14:paraId="476A3D0E"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–49%</w:t>
            </w:r>
          </w:p>
          <w:p w14:paraId="51B50F7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45%</w:t>
            </w:r>
          </w:p>
          <w:p w14:paraId="2A1FFA3D"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- 6%</w:t>
            </w:r>
          </w:p>
        </w:tc>
      </w:tr>
      <w:tr w:rsidR="00F723F1" w:rsidRPr="00F723F1" w14:paraId="1D0879D4" w14:textId="77777777" w:rsidTr="00F723F1">
        <w:tc>
          <w:tcPr>
            <w:tcW w:w="3269" w:type="dxa"/>
            <w:tcBorders>
              <w:top w:val="outset" w:sz="6" w:space="0" w:color="auto"/>
              <w:left w:val="outset" w:sz="6" w:space="0" w:color="auto"/>
              <w:bottom w:val="outset" w:sz="6" w:space="0" w:color="auto"/>
              <w:right w:val="outset" w:sz="6" w:space="0" w:color="auto"/>
            </w:tcBorders>
            <w:shd w:val="clear" w:color="auto" w:fill="FFFFFF"/>
          </w:tcPr>
          <w:p w14:paraId="6962ED91"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p>
          <w:p w14:paraId="1340CEF0"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Дитина в соціумі </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384F78F2"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41%</w:t>
            </w:r>
          </w:p>
          <w:p w14:paraId="5BDFB8C0"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59%</w:t>
            </w:r>
          </w:p>
          <w:p w14:paraId="30BF799D"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0 %</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3CA94A09"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–72%</w:t>
            </w:r>
          </w:p>
          <w:p w14:paraId="458A187B"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С- 28%</w:t>
            </w:r>
          </w:p>
          <w:p w14:paraId="5DD9FF06"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0 %</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0F1968F1"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- 51%</w:t>
            </w:r>
          </w:p>
          <w:p w14:paraId="5CDB9E45"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32%</w:t>
            </w:r>
          </w:p>
          <w:p w14:paraId="7053AA29"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17 %</w:t>
            </w:r>
          </w:p>
        </w:tc>
        <w:tc>
          <w:tcPr>
            <w:tcW w:w="1445" w:type="dxa"/>
            <w:tcBorders>
              <w:top w:val="outset" w:sz="6" w:space="0" w:color="auto"/>
              <w:left w:val="outset" w:sz="6" w:space="0" w:color="auto"/>
              <w:bottom w:val="outset" w:sz="6" w:space="0" w:color="auto"/>
              <w:right w:val="outset" w:sz="6" w:space="0" w:color="auto"/>
            </w:tcBorders>
            <w:shd w:val="clear" w:color="auto" w:fill="FFFFFF"/>
            <w:hideMark/>
          </w:tcPr>
          <w:p w14:paraId="54B3D2B7"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55%</w:t>
            </w:r>
          </w:p>
          <w:p w14:paraId="11A79F02"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40 %</w:t>
            </w:r>
          </w:p>
          <w:p w14:paraId="668BD21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5 %</w:t>
            </w:r>
          </w:p>
        </w:tc>
      </w:tr>
      <w:tr w:rsidR="00F723F1" w:rsidRPr="00F723F1" w14:paraId="04147EE2" w14:textId="77777777" w:rsidTr="00F723F1">
        <w:tc>
          <w:tcPr>
            <w:tcW w:w="3269" w:type="dxa"/>
            <w:tcBorders>
              <w:top w:val="outset" w:sz="6" w:space="0" w:color="auto"/>
              <w:left w:val="outset" w:sz="6" w:space="0" w:color="auto"/>
              <w:bottom w:val="outset" w:sz="6" w:space="0" w:color="auto"/>
              <w:right w:val="outset" w:sz="6" w:space="0" w:color="auto"/>
            </w:tcBorders>
            <w:shd w:val="clear" w:color="auto" w:fill="FFFFFF"/>
            <w:hideMark/>
          </w:tcPr>
          <w:p w14:paraId="693684F1"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Дитина</w:t>
            </w:r>
          </w:p>
          <w:p w14:paraId="6B9703F7"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в світі мистецтва</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1B800295"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В- 34%</w:t>
            </w:r>
          </w:p>
          <w:p w14:paraId="18EFDEAE"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С- 64%</w:t>
            </w:r>
          </w:p>
          <w:p w14:paraId="453E76CD"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2%</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08607C27"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64%</w:t>
            </w:r>
          </w:p>
          <w:p w14:paraId="7887AA4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С- 36 %</w:t>
            </w:r>
          </w:p>
          <w:p w14:paraId="079D266A"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–0%</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32D76D47"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45%</w:t>
            </w:r>
          </w:p>
          <w:p w14:paraId="0D87FC30"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41%</w:t>
            </w:r>
          </w:p>
          <w:p w14:paraId="34E2642D"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14 %</w:t>
            </w:r>
          </w:p>
        </w:tc>
        <w:tc>
          <w:tcPr>
            <w:tcW w:w="1445" w:type="dxa"/>
            <w:tcBorders>
              <w:top w:val="outset" w:sz="6" w:space="0" w:color="auto"/>
              <w:left w:val="outset" w:sz="6" w:space="0" w:color="auto"/>
              <w:bottom w:val="outset" w:sz="6" w:space="0" w:color="auto"/>
              <w:right w:val="outset" w:sz="6" w:space="0" w:color="auto"/>
            </w:tcBorders>
            <w:shd w:val="clear" w:color="auto" w:fill="FFFFFF"/>
            <w:hideMark/>
          </w:tcPr>
          <w:p w14:paraId="6C29E8AA"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48 %</w:t>
            </w:r>
          </w:p>
          <w:p w14:paraId="1ECFA531"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47 %</w:t>
            </w:r>
          </w:p>
          <w:p w14:paraId="1F00FDC7"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5 %</w:t>
            </w:r>
          </w:p>
        </w:tc>
      </w:tr>
      <w:tr w:rsidR="00F723F1" w:rsidRPr="00F723F1" w14:paraId="389FAF24" w14:textId="77777777" w:rsidTr="00F723F1">
        <w:tc>
          <w:tcPr>
            <w:tcW w:w="3269" w:type="dxa"/>
            <w:tcBorders>
              <w:top w:val="outset" w:sz="6" w:space="0" w:color="auto"/>
              <w:left w:val="outset" w:sz="6" w:space="0" w:color="auto"/>
              <w:bottom w:val="outset" w:sz="6" w:space="0" w:color="auto"/>
              <w:right w:val="outset" w:sz="6" w:space="0" w:color="auto"/>
            </w:tcBorders>
            <w:shd w:val="clear" w:color="auto" w:fill="FFFFFF"/>
            <w:hideMark/>
          </w:tcPr>
          <w:p w14:paraId="2154516F"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Гра дитини </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3AC4E50B"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В- 63%</w:t>
            </w:r>
          </w:p>
          <w:p w14:paraId="2E93A90B"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С- 35%</w:t>
            </w:r>
          </w:p>
          <w:p w14:paraId="71C8E0D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Н- 2%</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42675E45"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В-76%</w:t>
            </w:r>
          </w:p>
          <w:p w14:paraId="12984AC5"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С-24%</w:t>
            </w:r>
          </w:p>
          <w:p w14:paraId="777928E7"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Н- 0%</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7E230EBD"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В- 49%</w:t>
            </w:r>
          </w:p>
          <w:p w14:paraId="21F96D5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С- 46%</w:t>
            </w:r>
          </w:p>
          <w:p w14:paraId="78E53045"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В- 5 %</w:t>
            </w:r>
          </w:p>
        </w:tc>
        <w:tc>
          <w:tcPr>
            <w:tcW w:w="1445" w:type="dxa"/>
            <w:tcBorders>
              <w:top w:val="outset" w:sz="6" w:space="0" w:color="auto"/>
              <w:left w:val="outset" w:sz="6" w:space="0" w:color="auto"/>
              <w:bottom w:val="outset" w:sz="6" w:space="0" w:color="auto"/>
              <w:right w:val="outset" w:sz="6" w:space="0" w:color="auto"/>
            </w:tcBorders>
            <w:shd w:val="clear" w:color="auto" w:fill="FFFFFF"/>
            <w:hideMark/>
          </w:tcPr>
          <w:p w14:paraId="0B79BCB5"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В- 63 %</w:t>
            </w:r>
          </w:p>
          <w:p w14:paraId="5849261F"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С- 35 %</w:t>
            </w:r>
          </w:p>
          <w:p w14:paraId="09486036"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Н- 2 %</w:t>
            </w:r>
          </w:p>
        </w:tc>
      </w:tr>
      <w:tr w:rsidR="00F723F1" w:rsidRPr="00F723F1" w14:paraId="08C24AA2" w14:textId="77777777" w:rsidTr="00F723F1">
        <w:tc>
          <w:tcPr>
            <w:tcW w:w="3269" w:type="dxa"/>
            <w:tcBorders>
              <w:top w:val="outset" w:sz="6" w:space="0" w:color="auto"/>
              <w:left w:val="outset" w:sz="6" w:space="0" w:color="auto"/>
              <w:bottom w:val="outset" w:sz="6" w:space="0" w:color="auto"/>
              <w:right w:val="outset" w:sz="6" w:space="0" w:color="auto"/>
            </w:tcBorders>
            <w:shd w:val="clear" w:color="auto" w:fill="FFFFFF"/>
            <w:hideMark/>
          </w:tcPr>
          <w:p w14:paraId="610EC268"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Особистість дитини </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0E44F0D1"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В-52%</w:t>
            </w:r>
          </w:p>
          <w:p w14:paraId="05D73E06"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С- 46%</w:t>
            </w:r>
          </w:p>
          <w:p w14:paraId="2D731338"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Н- 2%</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32B5172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В-67 %</w:t>
            </w:r>
          </w:p>
          <w:p w14:paraId="6846C5EE"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С- 33%</w:t>
            </w:r>
          </w:p>
          <w:p w14:paraId="7E241838"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Н- 0%</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49C2179A"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В-42 %</w:t>
            </w:r>
          </w:p>
          <w:p w14:paraId="36104125"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С- 41 %</w:t>
            </w:r>
          </w:p>
          <w:p w14:paraId="289FE5E2"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Н- 17 %</w:t>
            </w:r>
          </w:p>
        </w:tc>
        <w:tc>
          <w:tcPr>
            <w:tcW w:w="1445" w:type="dxa"/>
            <w:tcBorders>
              <w:top w:val="outset" w:sz="6" w:space="0" w:color="auto"/>
              <w:left w:val="outset" w:sz="6" w:space="0" w:color="auto"/>
              <w:bottom w:val="outset" w:sz="6" w:space="0" w:color="auto"/>
              <w:right w:val="outset" w:sz="6" w:space="0" w:color="auto"/>
            </w:tcBorders>
            <w:shd w:val="clear" w:color="auto" w:fill="FFFFFF"/>
            <w:hideMark/>
          </w:tcPr>
          <w:p w14:paraId="1942E6D8"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В-54 %</w:t>
            </w:r>
          </w:p>
          <w:p w14:paraId="369EBAD8"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С-40 %</w:t>
            </w:r>
          </w:p>
          <w:p w14:paraId="0272CA29"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Н- 6 %</w:t>
            </w:r>
          </w:p>
        </w:tc>
      </w:tr>
      <w:tr w:rsidR="00F723F1" w:rsidRPr="00F723F1" w14:paraId="6E27CFA3" w14:textId="77777777" w:rsidTr="00F723F1">
        <w:tc>
          <w:tcPr>
            <w:tcW w:w="3269" w:type="dxa"/>
            <w:tcBorders>
              <w:top w:val="outset" w:sz="6" w:space="0" w:color="auto"/>
              <w:left w:val="outset" w:sz="6" w:space="0" w:color="auto"/>
              <w:bottom w:val="outset" w:sz="6" w:space="0" w:color="auto"/>
              <w:right w:val="outset" w:sz="6" w:space="0" w:color="auto"/>
            </w:tcBorders>
            <w:shd w:val="clear" w:color="auto" w:fill="FFFFFF"/>
            <w:hideMark/>
          </w:tcPr>
          <w:p w14:paraId="20B5E420" w14:textId="77777777" w:rsidR="00F723F1" w:rsidRPr="00F723F1" w:rsidRDefault="00F723F1" w:rsidP="00F723F1">
            <w:pPr>
              <w:spacing w:after="0" w:line="256" w:lineRule="auto"/>
              <w:jc w:val="center"/>
              <w:rPr>
                <w:rFonts w:ascii="Times New Roman" w:eastAsia="Times New Roman" w:hAnsi="Times New Roman" w:cs="Times New Roman"/>
                <w:kern w:val="2"/>
                <w:sz w:val="24"/>
                <w:szCs w:val="24"/>
                <w:lang w:val="ru-RU" w:eastAsia="ru-RU"/>
                <w14:ligatures w14:val="standardContextual"/>
              </w:rPr>
            </w:pPr>
            <w:proofErr w:type="spellStart"/>
            <w:r w:rsidRPr="00F723F1">
              <w:rPr>
                <w:rFonts w:ascii="Times New Roman" w:eastAsia="Times New Roman" w:hAnsi="Times New Roman" w:cs="Times New Roman"/>
                <w:b/>
                <w:bCs/>
                <w:i/>
                <w:iCs/>
                <w:kern w:val="2"/>
                <w:sz w:val="24"/>
                <w:szCs w:val="24"/>
                <w:lang w:val="ru-RU" w:eastAsia="ru-RU"/>
                <w14:ligatures w14:val="standardContextual"/>
              </w:rPr>
              <w:t>Рівень</w:t>
            </w:r>
            <w:proofErr w:type="spellEnd"/>
            <w:r w:rsidRPr="00F723F1">
              <w:rPr>
                <w:rFonts w:ascii="Times New Roman" w:eastAsia="Times New Roman" w:hAnsi="Times New Roman" w:cs="Times New Roman"/>
                <w:b/>
                <w:bCs/>
                <w:i/>
                <w:iCs/>
                <w:kern w:val="2"/>
                <w:sz w:val="24"/>
                <w:szCs w:val="24"/>
                <w:lang w:val="ru-RU" w:eastAsia="ru-RU"/>
                <w14:ligatures w14:val="standardContextual"/>
              </w:rPr>
              <w:t xml:space="preserve"> </w:t>
            </w:r>
            <w:proofErr w:type="spellStart"/>
            <w:r w:rsidRPr="00F723F1">
              <w:rPr>
                <w:rFonts w:ascii="Times New Roman" w:eastAsia="Times New Roman" w:hAnsi="Times New Roman" w:cs="Times New Roman"/>
                <w:b/>
                <w:bCs/>
                <w:i/>
                <w:iCs/>
                <w:kern w:val="2"/>
                <w:sz w:val="24"/>
                <w:szCs w:val="24"/>
                <w:lang w:val="ru-RU" w:eastAsia="ru-RU"/>
                <w14:ligatures w14:val="standardContextual"/>
              </w:rPr>
              <w:t>виконання</w:t>
            </w:r>
            <w:proofErr w:type="spellEnd"/>
            <w:r w:rsidRPr="00F723F1">
              <w:rPr>
                <w:rFonts w:ascii="Times New Roman" w:eastAsia="Times New Roman" w:hAnsi="Times New Roman" w:cs="Times New Roman"/>
                <w:b/>
                <w:bCs/>
                <w:i/>
                <w:iCs/>
                <w:kern w:val="2"/>
                <w:sz w:val="24"/>
                <w:szCs w:val="24"/>
                <w:lang w:val="ru-RU" w:eastAsia="ru-RU"/>
                <w14:ligatures w14:val="standardContextual"/>
              </w:rPr>
              <w:t xml:space="preserve"> </w:t>
            </w:r>
            <w:proofErr w:type="spellStart"/>
            <w:r w:rsidRPr="00F723F1">
              <w:rPr>
                <w:rFonts w:ascii="Times New Roman" w:eastAsia="Times New Roman" w:hAnsi="Times New Roman" w:cs="Times New Roman"/>
                <w:b/>
                <w:bCs/>
                <w:i/>
                <w:iCs/>
                <w:kern w:val="2"/>
                <w:sz w:val="24"/>
                <w:szCs w:val="24"/>
                <w:lang w:val="ru-RU" w:eastAsia="ru-RU"/>
                <w14:ligatures w14:val="standardContextual"/>
              </w:rPr>
              <w:t>програми</w:t>
            </w:r>
            <w:proofErr w:type="spellEnd"/>
            <w:r w:rsidRPr="00F723F1">
              <w:rPr>
                <w:rFonts w:ascii="Times New Roman" w:eastAsia="Times New Roman" w:hAnsi="Times New Roman" w:cs="Times New Roman"/>
                <w:b/>
                <w:bCs/>
                <w:i/>
                <w:iCs/>
                <w:kern w:val="2"/>
                <w:sz w:val="24"/>
                <w:szCs w:val="24"/>
                <w:lang w:val="ru-RU" w:eastAsia="ru-RU"/>
                <w14:ligatures w14:val="standardContextual"/>
              </w:rPr>
              <w:t xml:space="preserve">  в </w:t>
            </w:r>
            <w:proofErr w:type="spellStart"/>
            <w:r w:rsidRPr="00F723F1">
              <w:rPr>
                <w:rFonts w:ascii="Times New Roman" w:eastAsia="Times New Roman" w:hAnsi="Times New Roman" w:cs="Times New Roman"/>
                <w:b/>
                <w:bCs/>
                <w:i/>
                <w:iCs/>
                <w:kern w:val="2"/>
                <w:sz w:val="24"/>
                <w:szCs w:val="24"/>
                <w:lang w:val="ru-RU" w:eastAsia="ru-RU"/>
                <w14:ligatures w14:val="standardContextual"/>
              </w:rPr>
              <w:t>груп</w:t>
            </w:r>
            <w:proofErr w:type="spellEnd"/>
            <w:r w:rsidRPr="00F723F1">
              <w:rPr>
                <w:rFonts w:ascii="Times New Roman" w:eastAsia="Times New Roman" w:hAnsi="Times New Roman" w:cs="Times New Roman"/>
                <w:b/>
                <w:bCs/>
                <w:i/>
                <w:iCs/>
                <w:kern w:val="2"/>
                <w:sz w:val="24"/>
                <w:szCs w:val="24"/>
                <w:lang w:eastAsia="ru-RU"/>
                <w14:ligatures w14:val="standardContextual"/>
              </w:rPr>
              <w:t xml:space="preserve">ах </w:t>
            </w:r>
            <w:r w:rsidRPr="00F723F1">
              <w:rPr>
                <w:rFonts w:ascii="Times New Roman" w:eastAsia="Times New Roman" w:hAnsi="Times New Roman" w:cs="Times New Roman"/>
                <w:b/>
                <w:bCs/>
                <w:i/>
                <w:iCs/>
                <w:kern w:val="2"/>
                <w:sz w:val="24"/>
                <w:szCs w:val="24"/>
                <w:lang w:val="ru-RU" w:eastAsia="ru-RU"/>
                <w14:ligatures w14:val="standardContextual"/>
              </w:rPr>
              <w:t xml:space="preserve"> </w:t>
            </w:r>
            <w:r w:rsidRPr="00F723F1">
              <w:rPr>
                <w:rFonts w:ascii="Times New Roman" w:eastAsia="Times New Roman" w:hAnsi="Times New Roman" w:cs="Times New Roman"/>
                <w:b/>
                <w:bCs/>
                <w:i/>
                <w:iCs/>
                <w:kern w:val="2"/>
                <w:sz w:val="24"/>
                <w:szCs w:val="24"/>
                <w:lang w:eastAsia="ru-RU"/>
                <w14:ligatures w14:val="standardContextual"/>
              </w:rPr>
              <w:t xml:space="preserve">, </w:t>
            </w:r>
            <w:r w:rsidRPr="00F723F1">
              <w:rPr>
                <w:rFonts w:ascii="Times New Roman" w:eastAsia="Times New Roman" w:hAnsi="Times New Roman" w:cs="Times New Roman"/>
                <w:b/>
                <w:bCs/>
                <w:i/>
                <w:iCs/>
                <w:kern w:val="2"/>
                <w:sz w:val="24"/>
                <w:szCs w:val="24"/>
                <w:lang w:val="ru-RU" w:eastAsia="ru-RU"/>
                <w14:ligatures w14:val="standardContextual"/>
              </w:rPr>
              <w:t xml:space="preserve">в </w:t>
            </w:r>
            <w:proofErr w:type="spellStart"/>
            <w:r w:rsidRPr="00F723F1">
              <w:rPr>
                <w:rFonts w:ascii="Times New Roman" w:eastAsia="Times New Roman" w:hAnsi="Times New Roman" w:cs="Times New Roman"/>
                <w:b/>
                <w:bCs/>
                <w:i/>
                <w:iCs/>
                <w:kern w:val="2"/>
                <w:sz w:val="24"/>
                <w:szCs w:val="24"/>
                <w:lang w:val="ru-RU" w:eastAsia="ru-RU"/>
                <w14:ligatures w14:val="standardContextual"/>
              </w:rPr>
              <w:t>цілому</w:t>
            </w:r>
            <w:proofErr w:type="spellEnd"/>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7CFD5DBA"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- 43%</w:t>
            </w:r>
          </w:p>
          <w:p w14:paraId="1F01AFC8"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- 53%</w:t>
            </w:r>
          </w:p>
          <w:p w14:paraId="1EC149A0"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4 %</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78323AEA"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64%</w:t>
            </w:r>
          </w:p>
          <w:p w14:paraId="3A0B2143"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- 35%</w:t>
            </w:r>
          </w:p>
          <w:p w14:paraId="5807E3BA"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- 1%</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41B82EFC"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kern w:val="2"/>
                <w:sz w:val="24"/>
                <w:szCs w:val="24"/>
                <w:lang w:eastAsia="ru-RU"/>
                <w14:ligatures w14:val="standardContextual"/>
              </w:rPr>
              <w:t>В - 45%</w:t>
            </w:r>
          </w:p>
          <w:p w14:paraId="51EF6046"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С - 39%</w:t>
            </w:r>
          </w:p>
          <w:p w14:paraId="674D3864"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kern w:val="2"/>
                <w:sz w:val="24"/>
                <w:szCs w:val="24"/>
                <w:lang w:eastAsia="ru-RU"/>
                <w14:ligatures w14:val="standardContextual"/>
              </w:rPr>
              <w:t xml:space="preserve"> Н -16%</w:t>
            </w:r>
          </w:p>
        </w:tc>
        <w:tc>
          <w:tcPr>
            <w:tcW w:w="1445" w:type="dxa"/>
            <w:tcBorders>
              <w:top w:val="outset" w:sz="6" w:space="0" w:color="auto"/>
              <w:left w:val="outset" w:sz="6" w:space="0" w:color="auto"/>
              <w:bottom w:val="outset" w:sz="6" w:space="0" w:color="auto"/>
              <w:right w:val="outset" w:sz="6" w:space="0" w:color="auto"/>
            </w:tcBorders>
            <w:shd w:val="clear" w:color="auto" w:fill="FFFFFF"/>
            <w:hideMark/>
          </w:tcPr>
          <w:p w14:paraId="187941CD" w14:textId="77777777" w:rsidR="00F723F1" w:rsidRPr="00F723F1" w:rsidRDefault="00F723F1" w:rsidP="00F723F1">
            <w:pPr>
              <w:spacing w:after="0" w:line="256" w:lineRule="auto"/>
              <w:rPr>
                <w:rFonts w:ascii="Times New Roman" w:eastAsia="Times New Roman" w:hAnsi="Times New Roman" w:cs="Times New Roman"/>
                <w:b/>
                <w:bCs/>
                <w:kern w:val="2"/>
                <w:sz w:val="24"/>
                <w:szCs w:val="24"/>
                <w:lang w:eastAsia="ru-RU"/>
                <w14:ligatures w14:val="standardContextual"/>
              </w:rPr>
            </w:pPr>
            <w:r w:rsidRPr="00F723F1">
              <w:rPr>
                <w:rFonts w:ascii="Times New Roman" w:eastAsia="Times New Roman" w:hAnsi="Times New Roman" w:cs="Times New Roman"/>
                <w:kern w:val="2"/>
                <w:sz w:val="24"/>
                <w:szCs w:val="24"/>
                <w:lang w:val="ru-RU" w:eastAsia="ru-RU"/>
                <w14:ligatures w14:val="standardContextual"/>
              </w:rPr>
              <w:t> </w:t>
            </w:r>
            <w:r w:rsidRPr="00F723F1">
              <w:rPr>
                <w:rFonts w:ascii="Times New Roman" w:eastAsia="Times New Roman" w:hAnsi="Times New Roman" w:cs="Times New Roman"/>
                <w:b/>
                <w:bCs/>
                <w:kern w:val="2"/>
                <w:sz w:val="24"/>
                <w:szCs w:val="24"/>
                <w:lang w:eastAsia="ru-RU"/>
                <w14:ligatures w14:val="standardContextual"/>
              </w:rPr>
              <w:t>В - 51%</w:t>
            </w:r>
          </w:p>
          <w:p w14:paraId="7EDE1768" w14:textId="77777777" w:rsidR="00F723F1" w:rsidRPr="00F723F1" w:rsidRDefault="00F723F1" w:rsidP="00F723F1">
            <w:pPr>
              <w:spacing w:after="0" w:line="256" w:lineRule="auto"/>
              <w:rPr>
                <w:rFonts w:ascii="Times New Roman" w:eastAsia="Times New Roman" w:hAnsi="Times New Roman" w:cs="Times New Roman"/>
                <w:b/>
                <w:bCs/>
                <w:kern w:val="2"/>
                <w:sz w:val="24"/>
                <w:szCs w:val="24"/>
                <w:lang w:eastAsia="ru-RU"/>
                <w14:ligatures w14:val="standardContextual"/>
              </w:rPr>
            </w:pPr>
            <w:r w:rsidRPr="00F723F1">
              <w:rPr>
                <w:rFonts w:ascii="Times New Roman" w:eastAsia="Times New Roman" w:hAnsi="Times New Roman" w:cs="Times New Roman"/>
                <w:b/>
                <w:bCs/>
                <w:kern w:val="2"/>
                <w:sz w:val="24"/>
                <w:szCs w:val="24"/>
                <w:lang w:eastAsia="ru-RU"/>
                <w14:ligatures w14:val="standardContextual"/>
              </w:rPr>
              <w:t xml:space="preserve"> С - 42%</w:t>
            </w:r>
          </w:p>
          <w:p w14:paraId="2934EAFE" w14:textId="77777777" w:rsidR="00F723F1" w:rsidRPr="00F723F1" w:rsidRDefault="00F723F1" w:rsidP="00F723F1">
            <w:pPr>
              <w:spacing w:after="0" w:line="256" w:lineRule="auto"/>
              <w:rPr>
                <w:rFonts w:ascii="Times New Roman" w:eastAsia="Times New Roman" w:hAnsi="Times New Roman" w:cs="Times New Roman"/>
                <w:kern w:val="2"/>
                <w:sz w:val="24"/>
                <w:szCs w:val="24"/>
                <w:lang w:eastAsia="ru-RU"/>
                <w14:ligatures w14:val="standardContextual"/>
              </w:rPr>
            </w:pPr>
            <w:r w:rsidRPr="00F723F1">
              <w:rPr>
                <w:rFonts w:ascii="Times New Roman" w:eastAsia="Times New Roman" w:hAnsi="Times New Roman" w:cs="Times New Roman"/>
                <w:b/>
                <w:bCs/>
                <w:kern w:val="2"/>
                <w:sz w:val="24"/>
                <w:szCs w:val="24"/>
                <w:lang w:eastAsia="ru-RU"/>
                <w14:ligatures w14:val="standardContextual"/>
              </w:rPr>
              <w:t xml:space="preserve"> Н - 7%</w:t>
            </w:r>
          </w:p>
        </w:tc>
      </w:tr>
    </w:tbl>
    <w:p w14:paraId="0855975B" w14:textId="77777777" w:rsidR="00F723F1" w:rsidRPr="00F723F1" w:rsidRDefault="00F723F1" w:rsidP="00F723F1">
      <w:pPr>
        <w:spacing w:after="200" w:line="276" w:lineRule="auto"/>
        <w:contextualSpacing/>
        <w:rPr>
          <w:rFonts w:ascii="Times New Roman" w:eastAsia="Times New Roman" w:hAnsi="Times New Roman" w:cs="Times New Roman"/>
          <w:color w:val="FF0000"/>
          <w:sz w:val="28"/>
          <w:szCs w:val="28"/>
        </w:rPr>
      </w:pPr>
    </w:p>
    <w:p w14:paraId="39692AC6" w14:textId="45C8E4A3" w:rsidR="00F723F1" w:rsidRPr="00F723F1" w:rsidRDefault="00F723F1" w:rsidP="00F723F1">
      <w:pPr>
        <w:spacing w:after="0" w:line="240" w:lineRule="auto"/>
        <w:rPr>
          <w:rFonts w:ascii="Times New Roman" w:eastAsia="Times New Roman" w:hAnsi="Times New Roman" w:cs="Times New Roman"/>
          <w:sz w:val="24"/>
          <w:szCs w:val="24"/>
          <w:lang w:eastAsia="ru-RU"/>
        </w:rPr>
      </w:pPr>
      <w:r w:rsidRPr="00F723F1">
        <w:rPr>
          <w:rFonts w:ascii="Times New Roman" w:eastAsia="Times New Roman" w:hAnsi="Times New Roman" w:cs="Times New Roman"/>
          <w:i/>
          <w:iCs/>
          <w:sz w:val="24"/>
          <w:szCs w:val="24"/>
          <w:lang w:eastAsia="ru-RU"/>
        </w:rPr>
        <w:t xml:space="preserve">     Медична робота ЗДО</w:t>
      </w:r>
      <w:r w:rsidRPr="00F723F1">
        <w:rPr>
          <w:rFonts w:ascii="Times New Roman" w:eastAsia="Times New Roman" w:hAnsi="Times New Roman" w:cs="Times New Roman"/>
          <w:sz w:val="24"/>
          <w:szCs w:val="24"/>
          <w:lang w:eastAsia="ru-RU"/>
        </w:rPr>
        <w:t xml:space="preserve"> полягає не тільки у наданні першої невідкладної допомоги, а й у складанні чотиритижневого сезонного меню (згідно постанови №305 від 24.03.2021р.), контролю за якістю продуктів харчування та продовольчої сировини з якої готуються страви (усі продукти, що надходять до комори мають супровідну документацію – сертифікат якості), за закладкою продуктів у котел (згідно з зазначеними нормами у меню-розкладці та виданими продуктами комірником), за дотриманням виробничого процесу під час приготування страв, за виходом готових страв та за вчасною </w:t>
      </w:r>
      <w:proofErr w:type="spellStart"/>
      <w:r w:rsidRPr="00F723F1">
        <w:rPr>
          <w:rFonts w:ascii="Times New Roman" w:eastAsia="Times New Roman" w:hAnsi="Times New Roman" w:cs="Times New Roman"/>
          <w:sz w:val="24"/>
          <w:szCs w:val="24"/>
          <w:lang w:eastAsia="ru-RU"/>
        </w:rPr>
        <w:t>видачею</w:t>
      </w:r>
      <w:proofErr w:type="spellEnd"/>
      <w:r w:rsidRPr="00F723F1">
        <w:rPr>
          <w:rFonts w:ascii="Times New Roman" w:eastAsia="Times New Roman" w:hAnsi="Times New Roman" w:cs="Times New Roman"/>
          <w:sz w:val="24"/>
          <w:szCs w:val="24"/>
          <w:lang w:eastAsia="ru-RU"/>
        </w:rPr>
        <w:t xml:space="preserve"> їх на групи (згідно графіка видачі їжі, який розміщений біля харчоблоку). Для контролю за виконанням норм харчування щомісячно, щоквартально та щорічно проводиться аналіз даних параметрів</w:t>
      </w:r>
    </w:p>
    <w:p w14:paraId="13C96A16" w14:textId="4036939F" w:rsidR="00F723F1" w:rsidRPr="007514F2" w:rsidRDefault="007514F2" w:rsidP="007514F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723F1" w:rsidRPr="00F723F1">
        <w:rPr>
          <w:rFonts w:ascii="Times New Roman" w:eastAsia="Times New Roman" w:hAnsi="Times New Roman" w:cs="Times New Roman"/>
          <w:sz w:val="24"/>
          <w:szCs w:val="24"/>
          <w:lang w:eastAsia="ru-RU"/>
        </w:rPr>
        <w:t>Здоров</w:t>
      </w:r>
      <w:r>
        <w:rPr>
          <w:rFonts w:ascii="Times New Roman" w:eastAsia="Times New Roman" w:hAnsi="Times New Roman" w:cs="Times New Roman"/>
          <w:sz w:val="24"/>
          <w:szCs w:val="24"/>
          <w:lang w:eastAsia="ru-RU"/>
        </w:rPr>
        <w:t>’</w:t>
      </w:r>
      <w:r w:rsidR="00F723F1" w:rsidRPr="00F723F1">
        <w:rPr>
          <w:rFonts w:ascii="Times New Roman" w:eastAsia="Times New Roman" w:hAnsi="Times New Roman" w:cs="Times New Roman"/>
          <w:sz w:val="24"/>
          <w:szCs w:val="24"/>
          <w:lang w:eastAsia="ru-RU"/>
        </w:rPr>
        <w:t>я – це найцінніший скарб. У нашому закладі ведеться контроль за виникненням простудних та інфекційних захворювань. Відповідно до цього контролю проводиться щомісячно, щоквартально та щорічно аналіз таких параметрів, як: % захворюваності та індекс здоров’я.</w:t>
      </w:r>
    </w:p>
    <w:p w14:paraId="30F794CD" w14:textId="5E269C48" w:rsidR="00F723F1" w:rsidRPr="00F723F1" w:rsidRDefault="007514F2" w:rsidP="00F723F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723F1" w:rsidRPr="00F723F1">
        <w:rPr>
          <w:rFonts w:ascii="Times New Roman" w:eastAsia="Times New Roman" w:hAnsi="Times New Roman" w:cs="Times New Roman"/>
          <w:sz w:val="24"/>
          <w:szCs w:val="24"/>
          <w:lang w:eastAsia="ru-RU"/>
        </w:rPr>
        <w:t>Відсоток захворюваності у 2025 році, порівняно з 2024 роком збільшився на 0.7%.</w:t>
      </w:r>
    </w:p>
    <w:p w14:paraId="251448E7" w14:textId="77777777" w:rsidR="00F723F1" w:rsidRPr="00F723F1" w:rsidRDefault="00F723F1" w:rsidP="00F723F1">
      <w:pPr>
        <w:spacing w:after="0" w:line="240" w:lineRule="auto"/>
        <w:rPr>
          <w:rFonts w:ascii="Times New Roman" w:eastAsia="Times New Roman" w:hAnsi="Times New Roman" w:cs="Times New Roman"/>
          <w:sz w:val="24"/>
          <w:szCs w:val="24"/>
          <w:lang w:eastAsia="ru-RU"/>
        </w:rPr>
      </w:pPr>
    </w:p>
    <w:p w14:paraId="163D83E3" w14:textId="77777777" w:rsidR="00F723F1" w:rsidRPr="00F723F1" w:rsidRDefault="00F723F1" w:rsidP="00F723F1">
      <w:pPr>
        <w:spacing w:after="0" w:line="240" w:lineRule="auto"/>
        <w:rPr>
          <w:rFonts w:ascii="Times New Roman" w:eastAsia="Times New Roman" w:hAnsi="Times New Roman" w:cs="Times New Roman"/>
          <w:b/>
          <w:bCs/>
          <w:i/>
          <w:iCs/>
          <w:sz w:val="24"/>
          <w:szCs w:val="24"/>
          <w:lang w:eastAsia="ru-RU"/>
        </w:rPr>
      </w:pPr>
      <w:r w:rsidRPr="00F723F1">
        <w:rPr>
          <w:rFonts w:ascii="Times New Roman" w:eastAsia="Times New Roman" w:hAnsi="Times New Roman" w:cs="Times New Roman"/>
          <w:b/>
          <w:bCs/>
          <w:i/>
          <w:iCs/>
          <w:sz w:val="24"/>
          <w:szCs w:val="24"/>
          <w:lang w:eastAsia="ru-RU"/>
        </w:rPr>
        <w:t xml:space="preserve">Паспорт </w:t>
      </w:r>
      <w:proofErr w:type="spellStart"/>
      <w:r w:rsidRPr="00F723F1">
        <w:rPr>
          <w:rFonts w:ascii="Times New Roman" w:eastAsia="Times New Roman" w:hAnsi="Times New Roman" w:cs="Times New Roman"/>
          <w:b/>
          <w:bCs/>
          <w:i/>
          <w:iCs/>
          <w:sz w:val="24"/>
          <w:szCs w:val="24"/>
          <w:lang w:eastAsia="ru-RU"/>
        </w:rPr>
        <w:t>здоров</w:t>
      </w:r>
      <w:proofErr w:type="spellEnd"/>
      <w:r w:rsidRPr="00F723F1">
        <w:rPr>
          <w:rFonts w:ascii="Times New Roman" w:eastAsia="Times New Roman" w:hAnsi="Times New Roman" w:cs="Times New Roman"/>
          <w:b/>
          <w:bCs/>
          <w:i/>
          <w:iCs/>
          <w:sz w:val="24"/>
          <w:szCs w:val="24"/>
          <w:lang w:val="en-US" w:eastAsia="ru-RU"/>
        </w:rPr>
        <w:t>’</w:t>
      </w:r>
      <w:r w:rsidRPr="00F723F1">
        <w:rPr>
          <w:rFonts w:ascii="Times New Roman" w:eastAsia="Times New Roman" w:hAnsi="Times New Roman" w:cs="Times New Roman"/>
          <w:b/>
          <w:bCs/>
          <w:i/>
          <w:iCs/>
          <w:sz w:val="24"/>
          <w:szCs w:val="24"/>
          <w:lang w:eastAsia="ru-RU"/>
        </w:rPr>
        <w:t>я</w:t>
      </w:r>
    </w:p>
    <w:p w14:paraId="50F95742" w14:textId="77777777" w:rsidR="00F723F1" w:rsidRPr="00F723F1" w:rsidRDefault="00F723F1" w:rsidP="00F723F1">
      <w:pPr>
        <w:numPr>
          <w:ilvl w:val="0"/>
          <w:numId w:val="17"/>
        </w:numPr>
        <w:spacing w:after="200" w:line="276" w:lineRule="auto"/>
        <w:contextualSpacing/>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За групами здоров’я на 01.09.2025 р. (молодші, середні, старші, компенсуюча групи)</w:t>
      </w:r>
    </w:p>
    <w:p w14:paraId="089556DF" w14:textId="77777777" w:rsidR="00F723F1" w:rsidRPr="00F723F1" w:rsidRDefault="00F723F1" w:rsidP="00F723F1">
      <w:pPr>
        <w:spacing w:after="0" w:line="240" w:lineRule="auto"/>
        <w:ind w:left="720"/>
        <w:contextualSpacing/>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Всього дітей 124, із них:</w:t>
      </w:r>
    </w:p>
    <w:p w14:paraId="64325EF5" w14:textId="77777777" w:rsidR="00F723F1" w:rsidRPr="00F723F1" w:rsidRDefault="00F723F1" w:rsidP="00F723F1">
      <w:pPr>
        <w:numPr>
          <w:ilvl w:val="0"/>
          <w:numId w:val="18"/>
        </w:numPr>
        <w:spacing w:after="200" w:line="276" w:lineRule="auto"/>
        <w:contextualSpacing/>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Група основна – 120</w:t>
      </w:r>
    </w:p>
    <w:p w14:paraId="7B71D4D0" w14:textId="77777777" w:rsidR="00F723F1" w:rsidRPr="00F723F1" w:rsidRDefault="00F723F1" w:rsidP="00F723F1">
      <w:pPr>
        <w:numPr>
          <w:ilvl w:val="0"/>
          <w:numId w:val="18"/>
        </w:numPr>
        <w:spacing w:after="200" w:line="276" w:lineRule="auto"/>
        <w:contextualSpacing/>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Група підготовча – 2</w:t>
      </w:r>
    </w:p>
    <w:p w14:paraId="58FE1A69" w14:textId="77777777" w:rsidR="00F723F1" w:rsidRPr="00F723F1" w:rsidRDefault="00F723F1" w:rsidP="00F723F1">
      <w:pPr>
        <w:numPr>
          <w:ilvl w:val="0"/>
          <w:numId w:val="18"/>
        </w:numPr>
        <w:spacing w:after="200" w:line="276" w:lineRule="auto"/>
        <w:contextualSpacing/>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Група спеціальна – 2</w:t>
      </w:r>
    </w:p>
    <w:p w14:paraId="274808E2" w14:textId="77777777" w:rsidR="00F723F1" w:rsidRPr="00F723F1" w:rsidRDefault="00F723F1" w:rsidP="00F723F1">
      <w:pPr>
        <w:numPr>
          <w:ilvl w:val="0"/>
          <w:numId w:val="17"/>
        </w:numPr>
        <w:spacing w:after="200" w:line="276" w:lineRule="auto"/>
        <w:contextualSpacing/>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За групами здоров’я на 01.01.2026 р. (молодші, середні, старші, спеціальна групи)</w:t>
      </w:r>
    </w:p>
    <w:p w14:paraId="11899EAC" w14:textId="77777777" w:rsidR="00F723F1" w:rsidRPr="00F723F1" w:rsidRDefault="00F723F1" w:rsidP="00F723F1">
      <w:pPr>
        <w:spacing w:after="0" w:line="240" w:lineRule="auto"/>
        <w:ind w:left="720"/>
        <w:contextualSpacing/>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Всього дітей 121, із них:</w:t>
      </w:r>
    </w:p>
    <w:p w14:paraId="6798D46B" w14:textId="77777777" w:rsidR="00F723F1" w:rsidRPr="00F723F1" w:rsidRDefault="00F723F1" w:rsidP="00F723F1">
      <w:pPr>
        <w:numPr>
          <w:ilvl w:val="0"/>
          <w:numId w:val="19"/>
        </w:numPr>
        <w:spacing w:after="200" w:line="276" w:lineRule="auto"/>
        <w:contextualSpacing/>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Група основна – 117</w:t>
      </w:r>
    </w:p>
    <w:p w14:paraId="6D1A05F4" w14:textId="77777777" w:rsidR="00F723F1" w:rsidRPr="00F723F1" w:rsidRDefault="00F723F1" w:rsidP="00F723F1">
      <w:pPr>
        <w:numPr>
          <w:ilvl w:val="0"/>
          <w:numId w:val="19"/>
        </w:numPr>
        <w:spacing w:after="200" w:line="276" w:lineRule="auto"/>
        <w:contextualSpacing/>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Група підготовча – 2</w:t>
      </w:r>
    </w:p>
    <w:p w14:paraId="5B5D3F6D" w14:textId="21148D58" w:rsidR="00F723F1" w:rsidRPr="007514F2" w:rsidRDefault="00F723F1" w:rsidP="00F723F1">
      <w:pPr>
        <w:numPr>
          <w:ilvl w:val="0"/>
          <w:numId w:val="19"/>
        </w:numPr>
        <w:spacing w:after="200" w:line="276" w:lineRule="auto"/>
        <w:contextualSpacing/>
        <w:rPr>
          <w:rFonts w:ascii="Times New Roman" w:eastAsia="Times New Roman" w:hAnsi="Times New Roman" w:cs="Times New Roman"/>
          <w:sz w:val="24"/>
          <w:szCs w:val="24"/>
          <w:lang w:eastAsia="ru-RU"/>
        </w:rPr>
      </w:pPr>
      <w:r w:rsidRPr="00F723F1">
        <w:rPr>
          <w:rFonts w:ascii="Times New Roman" w:eastAsia="Times New Roman" w:hAnsi="Times New Roman" w:cs="Times New Roman"/>
          <w:sz w:val="24"/>
          <w:szCs w:val="24"/>
          <w:lang w:eastAsia="ru-RU"/>
        </w:rPr>
        <w:t>Група спеціальна – 2</w:t>
      </w:r>
      <w:bookmarkStart w:id="4" w:name="_Hlk134310000"/>
    </w:p>
    <w:p w14:paraId="23571B94"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Робота </w:t>
      </w:r>
      <w:r w:rsidRPr="00F723F1">
        <w:rPr>
          <w:rFonts w:ascii="Times New Roman" w:eastAsia="Times New Roman" w:hAnsi="Times New Roman" w:cs="Times New Roman"/>
          <w:i/>
          <w:sz w:val="24"/>
          <w:szCs w:val="24"/>
        </w:rPr>
        <w:t>психологічної служби</w:t>
      </w:r>
      <w:r w:rsidRPr="00F723F1">
        <w:rPr>
          <w:rFonts w:ascii="Times New Roman" w:eastAsia="Times New Roman" w:hAnsi="Times New Roman" w:cs="Times New Roman"/>
          <w:sz w:val="24"/>
          <w:szCs w:val="24"/>
        </w:rPr>
        <w:t xml:space="preserve"> у дошкільному закладі здійснюється протягом навчального року відповідно до головних завдань та методичної мети. Протягом навчального року були проведені батьківські збори, консультації для вихователів, батьків та помічників вихователів, семінари - практикуми та тренінги, велась діагностична та корекційно-розвивальна робота. Також проведена робота по програмам: державним та обласним. </w:t>
      </w:r>
    </w:p>
    <w:p w14:paraId="5FC9D494"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Велась робота з обдарованими дітьми, яка включає завдання з розвитку психічних процесів та пізнавальної діяльності підвищеної складності. В ході корекційно-розвивальної роботи використовувались елементи арт-терапії, </w:t>
      </w:r>
      <w:proofErr w:type="spellStart"/>
      <w:r w:rsidRPr="00F723F1">
        <w:rPr>
          <w:rFonts w:ascii="Times New Roman" w:eastAsia="Times New Roman" w:hAnsi="Times New Roman" w:cs="Times New Roman"/>
          <w:sz w:val="24"/>
          <w:szCs w:val="24"/>
        </w:rPr>
        <w:t>казкотерапії</w:t>
      </w:r>
      <w:proofErr w:type="spellEnd"/>
      <w:r w:rsidRPr="00F723F1">
        <w:rPr>
          <w:rFonts w:ascii="Times New Roman" w:eastAsia="Times New Roman" w:hAnsi="Times New Roman" w:cs="Times New Roman"/>
          <w:sz w:val="24"/>
          <w:szCs w:val="24"/>
        </w:rPr>
        <w:t xml:space="preserve"> та проводилась робота з дітьми, у яких є емоційні порушення. </w:t>
      </w:r>
    </w:p>
    <w:p w14:paraId="5CED2D79" w14:textId="77777777" w:rsidR="00F723F1" w:rsidRPr="00F723F1" w:rsidRDefault="00F723F1" w:rsidP="00F723F1">
      <w:pPr>
        <w:spacing w:after="200" w:line="276" w:lineRule="auto"/>
        <w:contextualSpacing/>
        <w:rPr>
          <w:rFonts w:ascii="Times New Roman" w:eastAsia="Times New Roman" w:hAnsi="Times New Roman" w:cs="Times New Roman"/>
          <w:color w:val="FF0000"/>
          <w:sz w:val="24"/>
          <w:szCs w:val="24"/>
        </w:rPr>
      </w:pPr>
      <w:r w:rsidRPr="00F723F1">
        <w:rPr>
          <w:rFonts w:ascii="Times New Roman" w:eastAsia="Times New Roman" w:hAnsi="Times New Roman" w:cs="Times New Roman"/>
          <w:sz w:val="24"/>
          <w:szCs w:val="24"/>
        </w:rPr>
        <w:t xml:space="preserve">     З жовтня місяця проводилась робота по програмі «Навчіть дитину захищатися» в середніх і старших групах.</w:t>
      </w:r>
      <w:r w:rsidRPr="00F723F1">
        <w:rPr>
          <w:rFonts w:ascii="Times New Roman" w:eastAsia="Times New Roman" w:hAnsi="Times New Roman" w:cs="Times New Roman"/>
          <w:color w:val="FF0000"/>
          <w:sz w:val="24"/>
          <w:szCs w:val="24"/>
        </w:rPr>
        <w:t xml:space="preserve"> </w:t>
      </w:r>
    </w:p>
    <w:p w14:paraId="11F65087"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color w:val="FF0000"/>
          <w:sz w:val="24"/>
          <w:szCs w:val="24"/>
        </w:rPr>
        <w:t xml:space="preserve">      </w:t>
      </w:r>
      <w:r w:rsidRPr="00F723F1">
        <w:rPr>
          <w:rFonts w:ascii="Times New Roman" w:eastAsia="Times New Roman" w:hAnsi="Times New Roman" w:cs="Times New Roman"/>
          <w:sz w:val="24"/>
          <w:szCs w:val="24"/>
        </w:rPr>
        <w:t xml:space="preserve">Варто відмітити, що психолог </w:t>
      </w:r>
      <w:proofErr w:type="spellStart"/>
      <w:r w:rsidRPr="00F723F1">
        <w:rPr>
          <w:rFonts w:ascii="Times New Roman" w:eastAsia="Times New Roman" w:hAnsi="Times New Roman" w:cs="Times New Roman"/>
          <w:sz w:val="24"/>
          <w:szCs w:val="24"/>
        </w:rPr>
        <w:t>Хавич</w:t>
      </w:r>
      <w:proofErr w:type="spellEnd"/>
      <w:r w:rsidRPr="00F723F1">
        <w:rPr>
          <w:rFonts w:ascii="Times New Roman" w:eastAsia="Times New Roman" w:hAnsi="Times New Roman" w:cs="Times New Roman"/>
          <w:sz w:val="24"/>
          <w:szCs w:val="24"/>
        </w:rPr>
        <w:t xml:space="preserve"> А.О. впроваджує у роботу з дітьми методику «6 цеглинок» і програму «Веселі друзі». </w:t>
      </w:r>
    </w:p>
    <w:p w14:paraId="317C0F27"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Виконується психологічний супровід дітей І молодших груп в період адаптації до умов ЗДО. Для полегшення адаптації з дітьми проводились заняття по програмі «З радістю у садок».</w:t>
      </w:r>
    </w:p>
    <w:p w14:paraId="7F5E2946"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Проводилась робота з дітьми спеціальної групи на розвиток психічних процесів, комунікативної сфери та покращення емоційних порушень. В інклюзивній середній групі проводились індивідуальні корекційно-розвиткові заняття для забезпечення підтримки дитини, соціалізації, корекції труднощів у поведінці, комунікації, пізнавальній та емоційно-вольовій сферах. </w:t>
      </w:r>
    </w:p>
    <w:p w14:paraId="5A626807"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color w:val="FF0000"/>
          <w:sz w:val="24"/>
          <w:szCs w:val="24"/>
        </w:rPr>
        <w:t xml:space="preserve">    </w:t>
      </w:r>
      <w:r w:rsidRPr="00F723F1">
        <w:rPr>
          <w:rFonts w:ascii="Times New Roman" w:eastAsia="Times New Roman" w:hAnsi="Times New Roman" w:cs="Times New Roman"/>
          <w:sz w:val="24"/>
          <w:szCs w:val="24"/>
        </w:rPr>
        <w:t>Протягом навчального року проводилась робота по підготовці дітей до школи. Із 25 дітей 24 ідуть до школи. До школи не йде 1 дитина за бажанням батьків.</w:t>
      </w:r>
    </w:p>
    <w:p w14:paraId="0C3DA94A"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Особлива увага приділялась емоційному стану дітей в умовах воєнного стану. Були проведені заняття, ігри, вправи в укритті для зняття стресових станів, страхів на покращення і захист психологічного здоров’я та самопочуття дітей та дорослих. </w:t>
      </w:r>
    </w:p>
    <w:p w14:paraId="34944012"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Просвітницька робота та психологічна підтримка проводилась для покращення освітнього процесу в умовах воєнного стану.  </w:t>
      </w:r>
      <w:bookmarkEnd w:id="4"/>
      <w:r w:rsidRPr="00F723F1">
        <w:rPr>
          <w:rFonts w:ascii="Times New Roman" w:eastAsia="Times New Roman" w:hAnsi="Times New Roman" w:cs="Times New Roman"/>
          <w:sz w:val="24"/>
          <w:szCs w:val="24"/>
        </w:rPr>
        <w:t xml:space="preserve">    </w:t>
      </w:r>
    </w:p>
    <w:p w14:paraId="366AB141"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361EE5BA"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Відповідно до Закону України </w:t>
      </w:r>
      <w:r w:rsidRPr="00F723F1">
        <w:rPr>
          <w:rFonts w:ascii="Times New Roman" w:eastAsia="Times New Roman" w:hAnsi="Times New Roman" w:cs="Times New Roman"/>
          <w:i/>
          <w:sz w:val="24"/>
          <w:szCs w:val="24"/>
        </w:rPr>
        <w:t>«Про охорону праці»,</w:t>
      </w:r>
      <w:r w:rsidRPr="00F723F1">
        <w:rPr>
          <w:rFonts w:ascii="Times New Roman" w:eastAsia="Times New Roman" w:hAnsi="Times New Roman" w:cs="Times New Roman"/>
          <w:sz w:val="24"/>
          <w:szCs w:val="24"/>
        </w:rPr>
        <w:t xml:space="preserve"> «Положенню про організацію роботи з охорони праці в закладах освіти» адміністрація працює над впровадженням державної політики в галузі охорони праці. </w:t>
      </w:r>
    </w:p>
    <w:p w14:paraId="5A5FE59D"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Відповідно до Закону України «Про охорону праці», було проведено навчання і перевірку знань працівників з охорони праці, Тиждень охорони праці, інструктажі з охорони праці, пожежної безпеки. Протипожежна безпека в дошкільному закладі посідає важливе місце в організації всієї роботи з безпеки життєдіяльності. Розроблено плани евакуації дітей на випадок пожежі. Проводились евакуаційні заходи на випадок НС. </w:t>
      </w:r>
    </w:p>
    <w:p w14:paraId="2BF89818"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Протягом року з БЖД були проведені Місячник Цивільного захисту (вересень-жовтень), Тиждень безпеки дитини (квітень), Тижні знань з основ БЖД (грудень, травень).</w:t>
      </w:r>
    </w:p>
    <w:p w14:paraId="7AEFA54F"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У закладі в наявності вся нормативна база з питань охорони  праці. </w:t>
      </w:r>
    </w:p>
    <w:p w14:paraId="56A5CAAC"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Відповідно до плану роботи ЗДО постійно проводиться робота щодо попередження дитячого травматизму. З метою запобігання травматизму в групах проводиться різноманітна робота з безпеки життєдіяльності вихованців ЗДО.  </w:t>
      </w:r>
    </w:p>
    <w:p w14:paraId="315D15CE" w14:textId="77777777" w:rsidR="00F723F1" w:rsidRPr="00F723F1" w:rsidRDefault="00F723F1" w:rsidP="00F723F1">
      <w:pPr>
        <w:spacing w:after="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Особлива увага звертається на роботу по мінній безпеці з усіма учасниками освітнього процесу. Щотижня з дітьми проводиться певний вид діяльності по темі. Щомісяця до 5 числа і щоквартально оформляється звіт по мінній безпеці по проведеній роботі і надсилається у відділ освіти. </w:t>
      </w:r>
      <w:bookmarkStart w:id="5" w:name="_Hlk198552101"/>
    </w:p>
    <w:p w14:paraId="5B1A5A33"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p>
    <w:p w14:paraId="1D03329E"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Належне місце відводилось  </w:t>
      </w:r>
      <w:r w:rsidRPr="00F723F1">
        <w:rPr>
          <w:rFonts w:ascii="Times New Roman" w:eastAsia="Times New Roman" w:hAnsi="Times New Roman" w:cs="Times New Roman"/>
          <w:i/>
          <w:iCs/>
          <w:sz w:val="24"/>
          <w:szCs w:val="24"/>
        </w:rPr>
        <w:t>співпраці з родинами вихованців</w:t>
      </w:r>
      <w:r w:rsidRPr="00F723F1">
        <w:rPr>
          <w:rFonts w:ascii="Times New Roman" w:eastAsia="Times New Roman" w:hAnsi="Times New Roman" w:cs="Times New Roman"/>
          <w:sz w:val="24"/>
          <w:szCs w:val="24"/>
        </w:rPr>
        <w:t>. Сучасний заклад дошкільної освіти та сім’я є рівноправними партнерами у справі виховання й розвитку дитини. Саме тісна співпраця педагогів і батьків сприяє створенню єдиного освітнього простору, у якому дитина почувається впевнено, захищено та має можливість гармонійно розвиватися.</w:t>
      </w:r>
      <w:r w:rsidRPr="00F723F1">
        <w:rPr>
          <w:rFonts w:ascii="Calibri" w:eastAsia="Times New Roman" w:hAnsi="Calibri" w:cs="Times New Roman"/>
        </w:rPr>
        <w:t xml:space="preserve"> </w:t>
      </w:r>
      <w:r w:rsidRPr="00F723F1">
        <w:rPr>
          <w:rFonts w:ascii="Times New Roman" w:eastAsia="Times New Roman" w:hAnsi="Times New Roman" w:cs="Times New Roman"/>
          <w:sz w:val="24"/>
          <w:szCs w:val="24"/>
        </w:rPr>
        <w:t>Педагоги надають батькам психолого-педагогічну підтримку, ознайомлюють із віковими особливостями розвитку дітей, сучасними методами виховання та навчання, залучають до участі в освітніх проєктах, святах, конкурсах та інших заходах.</w:t>
      </w:r>
    </w:p>
    <w:p w14:paraId="1EB993F1"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Педагоги провели різні види діяльності і форми роботи. Це:</w:t>
      </w:r>
    </w:p>
    <w:p w14:paraId="506D5566" w14:textId="77777777" w:rsidR="00F723F1" w:rsidRPr="00F723F1" w:rsidRDefault="00F723F1" w:rsidP="00F723F1">
      <w:pPr>
        <w:numPr>
          <w:ilvl w:val="0"/>
          <w:numId w:val="20"/>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Групові батьківські збори</w:t>
      </w:r>
    </w:p>
    <w:p w14:paraId="0D720386" w14:textId="77777777" w:rsidR="00F723F1" w:rsidRPr="00F723F1" w:rsidRDefault="00F723F1" w:rsidP="00F723F1">
      <w:pPr>
        <w:numPr>
          <w:ilvl w:val="0"/>
          <w:numId w:val="20"/>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Інформування у </w:t>
      </w:r>
      <w:proofErr w:type="spellStart"/>
      <w:r w:rsidRPr="00F723F1">
        <w:rPr>
          <w:rFonts w:ascii="Times New Roman" w:eastAsia="Times New Roman" w:hAnsi="Times New Roman" w:cs="Times New Roman"/>
          <w:sz w:val="24"/>
          <w:szCs w:val="24"/>
        </w:rPr>
        <w:t>вайбер</w:t>
      </w:r>
      <w:proofErr w:type="spellEnd"/>
      <w:r w:rsidRPr="00F723F1">
        <w:rPr>
          <w:rFonts w:ascii="Times New Roman" w:eastAsia="Times New Roman" w:hAnsi="Times New Roman" w:cs="Times New Roman"/>
          <w:sz w:val="24"/>
          <w:szCs w:val="24"/>
        </w:rPr>
        <w:t xml:space="preserve"> чатах</w:t>
      </w:r>
    </w:p>
    <w:p w14:paraId="69FDDA82" w14:textId="77777777" w:rsidR="00F723F1" w:rsidRPr="00F723F1" w:rsidRDefault="00F723F1" w:rsidP="00F723F1">
      <w:pPr>
        <w:numPr>
          <w:ilvl w:val="0"/>
          <w:numId w:val="20"/>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Інформація у батьківських осередках (пам’ятки, папки-пересувки, ширми тощо)</w:t>
      </w:r>
    </w:p>
    <w:p w14:paraId="4AB49B39" w14:textId="77777777" w:rsidR="00F723F1" w:rsidRPr="00F723F1" w:rsidRDefault="00F723F1" w:rsidP="00F723F1">
      <w:pPr>
        <w:numPr>
          <w:ilvl w:val="0"/>
          <w:numId w:val="20"/>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Створення освітнього середовища</w:t>
      </w:r>
    </w:p>
    <w:p w14:paraId="0DB3A610" w14:textId="77777777" w:rsidR="00F723F1" w:rsidRPr="00F723F1" w:rsidRDefault="00F723F1" w:rsidP="00F723F1">
      <w:pPr>
        <w:numPr>
          <w:ilvl w:val="0"/>
          <w:numId w:val="20"/>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День подяки ЗСУ</w:t>
      </w:r>
    </w:p>
    <w:p w14:paraId="3FF66ACF" w14:textId="77777777" w:rsidR="00F723F1" w:rsidRPr="00F723F1" w:rsidRDefault="00F723F1" w:rsidP="00F723F1">
      <w:pPr>
        <w:numPr>
          <w:ilvl w:val="0"/>
          <w:numId w:val="20"/>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Благодійний осінній ярмарок </w:t>
      </w:r>
    </w:p>
    <w:p w14:paraId="6B6C6D79" w14:textId="77777777" w:rsidR="00F723F1" w:rsidRPr="00F723F1" w:rsidRDefault="00F723F1" w:rsidP="00F723F1">
      <w:pPr>
        <w:numPr>
          <w:ilvl w:val="0"/>
          <w:numId w:val="20"/>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Родинне спортивне свято в старшій групі</w:t>
      </w:r>
    </w:p>
    <w:p w14:paraId="39B0B8D6" w14:textId="77777777" w:rsidR="00F723F1" w:rsidRPr="00F723F1" w:rsidRDefault="00F723F1" w:rsidP="00F723F1">
      <w:pPr>
        <w:numPr>
          <w:ilvl w:val="0"/>
          <w:numId w:val="20"/>
        </w:num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Та інші</w:t>
      </w:r>
    </w:p>
    <w:p w14:paraId="4BAFC993" w14:textId="77777777" w:rsidR="00F723F1" w:rsidRPr="00F723F1" w:rsidRDefault="00F723F1" w:rsidP="00F723F1">
      <w:pPr>
        <w:spacing w:after="20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Такі заходи сприяють зміцненню партнерських відносин між закладом і сім’єю, підвищують педагогічну культуру батьків та активізують їхню участь у житті закладу.</w:t>
      </w:r>
    </w:p>
    <w:p w14:paraId="31D4F275" w14:textId="77777777" w:rsidR="00F723F1" w:rsidRPr="00F723F1" w:rsidRDefault="00F723F1" w:rsidP="00F723F1">
      <w:pPr>
        <w:spacing w:after="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Отже, співпраця ЗДО з родинами вихованців є важливою складовою якісного освітнього процесу. Лише спільними зусиллями педагогів і батьків можна створити оптимальні умови для повноцінного розвитку, виховання та щасливого дитинства кожної дитини. Але не були проведені загально-садові батьківські збори, в зв’язку з воєнним станом у країні.</w:t>
      </w:r>
    </w:p>
    <w:p w14:paraId="5166351D" w14:textId="77777777" w:rsidR="00F723F1" w:rsidRPr="00F723F1" w:rsidRDefault="00F723F1" w:rsidP="00F723F1">
      <w:pPr>
        <w:spacing w:after="0" w:line="276" w:lineRule="auto"/>
        <w:contextualSpacing/>
        <w:rPr>
          <w:rFonts w:ascii="Times New Roman" w:eastAsia="Times New Roman" w:hAnsi="Times New Roman" w:cs="Times New Roman"/>
          <w:sz w:val="24"/>
          <w:szCs w:val="24"/>
        </w:rPr>
      </w:pPr>
    </w:p>
    <w:bookmarkEnd w:id="5"/>
    <w:p w14:paraId="591085BB" w14:textId="77777777" w:rsidR="00F723F1" w:rsidRPr="00F723F1" w:rsidRDefault="00F723F1" w:rsidP="00F723F1">
      <w:pPr>
        <w:spacing w:after="0" w:line="276" w:lineRule="auto"/>
        <w:contextualSpacing/>
        <w:rPr>
          <w:rFonts w:ascii="Times New Roman" w:eastAsia="Times New Roman" w:hAnsi="Times New Roman" w:cs="Times New Roman"/>
          <w:sz w:val="24"/>
          <w:szCs w:val="24"/>
        </w:rPr>
      </w:pPr>
      <w:r w:rsidRPr="00F723F1">
        <w:rPr>
          <w:rFonts w:ascii="Times New Roman" w:eastAsia="Times New Roman" w:hAnsi="Times New Roman" w:cs="Times New Roman"/>
          <w:sz w:val="24"/>
          <w:szCs w:val="24"/>
        </w:rPr>
        <w:t xml:space="preserve">     </w:t>
      </w:r>
      <w:r w:rsidRPr="00F723F1">
        <w:rPr>
          <w:rFonts w:ascii="Times New Roman" w:eastAsia="Times New Roman" w:hAnsi="Times New Roman" w:cs="Times New Roman"/>
          <w:i/>
          <w:sz w:val="24"/>
          <w:szCs w:val="24"/>
        </w:rPr>
        <w:t>Підводячи підсумки</w:t>
      </w:r>
      <w:r w:rsidRPr="00F723F1">
        <w:rPr>
          <w:rFonts w:ascii="Times New Roman" w:eastAsia="Times New Roman" w:hAnsi="Times New Roman" w:cs="Times New Roman"/>
          <w:sz w:val="24"/>
          <w:szCs w:val="24"/>
        </w:rPr>
        <w:t xml:space="preserve">, можна сказати, що організація освітньої  роботи з дітьми, педагогами і батьками в 2025–2026 р., була проведена на достатньому  рівні.  </w:t>
      </w:r>
    </w:p>
    <w:p w14:paraId="77E83276" w14:textId="77777777" w:rsidR="00F723F1" w:rsidRPr="00F723F1" w:rsidRDefault="00F723F1" w:rsidP="00F723F1">
      <w:pPr>
        <w:spacing w:after="200" w:line="276" w:lineRule="auto"/>
        <w:contextualSpacing/>
        <w:rPr>
          <w:rFonts w:ascii="Times New Roman" w:eastAsia="Times New Roman" w:hAnsi="Times New Roman" w:cs="Times New Roman"/>
          <w:color w:val="000000"/>
          <w:sz w:val="24"/>
          <w:szCs w:val="24"/>
        </w:rPr>
      </w:pPr>
      <w:r w:rsidRPr="00F723F1">
        <w:rPr>
          <w:rFonts w:ascii="Times New Roman" w:eastAsia="Times New Roman" w:hAnsi="Times New Roman" w:cs="Times New Roman"/>
          <w:color w:val="000000"/>
          <w:sz w:val="24"/>
          <w:szCs w:val="24"/>
        </w:rPr>
        <w:t xml:space="preserve">     Тому педагогічний колектив закладу спрямовує свою діяльність у 2026 -2027 </w:t>
      </w:r>
      <w:proofErr w:type="spellStart"/>
      <w:r w:rsidRPr="00F723F1">
        <w:rPr>
          <w:rFonts w:ascii="Times New Roman" w:eastAsia="Times New Roman" w:hAnsi="Times New Roman" w:cs="Times New Roman"/>
          <w:color w:val="000000"/>
          <w:sz w:val="24"/>
          <w:szCs w:val="24"/>
        </w:rPr>
        <w:t>н.р</w:t>
      </w:r>
      <w:proofErr w:type="spellEnd"/>
      <w:r w:rsidRPr="00F723F1">
        <w:rPr>
          <w:rFonts w:ascii="Times New Roman" w:eastAsia="Times New Roman" w:hAnsi="Times New Roman" w:cs="Times New Roman"/>
          <w:color w:val="000000"/>
          <w:sz w:val="24"/>
          <w:szCs w:val="24"/>
        </w:rPr>
        <w:t>. на вирішення таких завдань:</w:t>
      </w:r>
    </w:p>
    <w:p w14:paraId="21E4C298" w14:textId="77777777" w:rsidR="00F723F1" w:rsidRPr="00F723F1" w:rsidRDefault="00F723F1" w:rsidP="00F723F1">
      <w:pPr>
        <w:numPr>
          <w:ilvl w:val="0"/>
          <w:numId w:val="21"/>
        </w:numPr>
        <w:spacing w:after="0" w:line="276" w:lineRule="auto"/>
        <w:contextualSpacing/>
        <w:rPr>
          <w:rFonts w:ascii="Times New Roman" w:eastAsia="Times New Roman" w:hAnsi="Times New Roman" w:cs="Times New Roman"/>
          <w:i/>
          <w:iCs/>
          <w:color w:val="000000"/>
          <w:sz w:val="24"/>
          <w:szCs w:val="24"/>
        </w:rPr>
      </w:pPr>
      <w:bookmarkStart w:id="6" w:name="_Hlk198796227"/>
      <w:r w:rsidRPr="00F723F1">
        <w:rPr>
          <w:rFonts w:ascii="Times New Roman" w:eastAsia="Times New Roman" w:hAnsi="Times New Roman" w:cs="Times New Roman"/>
          <w:i/>
          <w:iCs/>
          <w:color w:val="000000"/>
          <w:sz w:val="24"/>
          <w:szCs w:val="24"/>
        </w:rPr>
        <w:t xml:space="preserve">Використання в повній мірі </w:t>
      </w:r>
      <w:proofErr w:type="spellStart"/>
      <w:r w:rsidRPr="00F723F1">
        <w:rPr>
          <w:rFonts w:ascii="Times New Roman" w:eastAsia="Times New Roman" w:hAnsi="Times New Roman" w:cs="Times New Roman"/>
          <w:i/>
          <w:iCs/>
          <w:color w:val="000000"/>
          <w:sz w:val="24"/>
          <w:szCs w:val="24"/>
        </w:rPr>
        <w:t>здоров’язбережувальних</w:t>
      </w:r>
      <w:proofErr w:type="spellEnd"/>
      <w:r w:rsidRPr="00F723F1">
        <w:rPr>
          <w:rFonts w:ascii="Times New Roman" w:eastAsia="Times New Roman" w:hAnsi="Times New Roman" w:cs="Times New Roman"/>
          <w:i/>
          <w:iCs/>
          <w:color w:val="000000"/>
          <w:sz w:val="24"/>
          <w:szCs w:val="24"/>
        </w:rPr>
        <w:t xml:space="preserve"> сучасних </w:t>
      </w:r>
      <w:proofErr w:type="spellStart"/>
      <w:r w:rsidRPr="00F723F1">
        <w:rPr>
          <w:rFonts w:ascii="Times New Roman" w:eastAsia="Times New Roman" w:hAnsi="Times New Roman" w:cs="Times New Roman"/>
          <w:i/>
          <w:iCs/>
          <w:color w:val="000000"/>
          <w:sz w:val="24"/>
          <w:szCs w:val="24"/>
        </w:rPr>
        <w:t>методик</w:t>
      </w:r>
      <w:proofErr w:type="spellEnd"/>
      <w:r w:rsidRPr="00F723F1">
        <w:rPr>
          <w:rFonts w:ascii="Times New Roman" w:eastAsia="Times New Roman" w:hAnsi="Times New Roman" w:cs="Times New Roman"/>
          <w:i/>
          <w:iCs/>
          <w:color w:val="000000"/>
          <w:sz w:val="24"/>
          <w:szCs w:val="24"/>
        </w:rPr>
        <w:t>, як основи фізичного та духовного здоров’я кожної дитини. Створення безпечного та інклюзивного освітнього середовища, забезпечення психолого-педагогічного супроводу дітей з ООП.</w:t>
      </w:r>
    </w:p>
    <w:p w14:paraId="600A0015" w14:textId="77777777" w:rsidR="00F723F1" w:rsidRPr="00F723F1" w:rsidRDefault="00F723F1" w:rsidP="00F723F1">
      <w:pPr>
        <w:numPr>
          <w:ilvl w:val="0"/>
          <w:numId w:val="21"/>
        </w:numPr>
        <w:spacing w:after="0" w:line="276" w:lineRule="auto"/>
        <w:contextualSpacing/>
        <w:rPr>
          <w:rFonts w:ascii="Times New Roman" w:eastAsia="Times New Roman" w:hAnsi="Times New Roman" w:cs="Times New Roman"/>
          <w:i/>
          <w:iCs/>
          <w:color w:val="000000"/>
          <w:sz w:val="24"/>
          <w:szCs w:val="24"/>
        </w:rPr>
      </w:pPr>
      <w:r w:rsidRPr="00F723F1">
        <w:rPr>
          <w:rFonts w:ascii="Times New Roman" w:eastAsia="Times New Roman" w:hAnsi="Times New Roman" w:cs="Times New Roman"/>
          <w:i/>
          <w:iCs/>
          <w:color w:val="000000"/>
          <w:sz w:val="24"/>
          <w:szCs w:val="24"/>
        </w:rPr>
        <w:t>Розвиток пізнавальної активності, дослідницьких умінь та природничої компетентності дошкільників шляхом впровадження системи дослідно-експериментальної діяльності в освітній процес.</w:t>
      </w:r>
    </w:p>
    <w:p w14:paraId="7AB20EAD" w14:textId="77777777" w:rsidR="00F723F1" w:rsidRPr="00F723F1" w:rsidRDefault="00F723F1" w:rsidP="00F723F1">
      <w:pPr>
        <w:numPr>
          <w:ilvl w:val="0"/>
          <w:numId w:val="21"/>
        </w:numPr>
        <w:spacing w:after="0" w:line="276" w:lineRule="auto"/>
        <w:contextualSpacing/>
        <w:rPr>
          <w:rFonts w:ascii="Times New Roman" w:eastAsia="Times New Roman" w:hAnsi="Times New Roman" w:cs="Times New Roman"/>
          <w:i/>
          <w:iCs/>
          <w:color w:val="000000"/>
          <w:sz w:val="24"/>
          <w:szCs w:val="24"/>
        </w:rPr>
      </w:pPr>
      <w:r w:rsidRPr="00F723F1">
        <w:rPr>
          <w:rFonts w:ascii="Times New Roman" w:eastAsia="Times New Roman" w:hAnsi="Times New Roman" w:cs="Times New Roman"/>
          <w:i/>
          <w:iCs/>
          <w:color w:val="000000"/>
          <w:sz w:val="24"/>
          <w:szCs w:val="24"/>
        </w:rPr>
        <w:t>Формування основ трудової компетентності дошкільників через організацію різних видів трудової діяльності та виховання ціннісного ставлення до праці.</w:t>
      </w:r>
    </w:p>
    <w:p w14:paraId="1BE9F604" w14:textId="77777777" w:rsidR="00F723F1" w:rsidRPr="00F723F1" w:rsidRDefault="00F723F1" w:rsidP="00F723F1">
      <w:pPr>
        <w:numPr>
          <w:ilvl w:val="0"/>
          <w:numId w:val="21"/>
        </w:numPr>
        <w:spacing w:after="0" w:line="276" w:lineRule="auto"/>
        <w:contextualSpacing/>
        <w:rPr>
          <w:rFonts w:ascii="Times New Roman" w:eastAsia="Times New Roman" w:hAnsi="Times New Roman" w:cs="Times New Roman"/>
          <w:i/>
          <w:iCs/>
          <w:color w:val="000000"/>
          <w:sz w:val="24"/>
          <w:szCs w:val="24"/>
        </w:rPr>
      </w:pPr>
      <w:r w:rsidRPr="00F723F1">
        <w:rPr>
          <w:rFonts w:ascii="Times New Roman" w:eastAsia="Times New Roman" w:hAnsi="Times New Roman" w:cs="Times New Roman"/>
          <w:i/>
          <w:iCs/>
          <w:color w:val="000000"/>
          <w:sz w:val="24"/>
          <w:szCs w:val="24"/>
        </w:rPr>
        <w:t>Розвиток мовленнєвої компетентності дітей дошкільного віку засобами казки як ефективного інструменту формування комунікативних навичок, творчого мислення та емоційного інтелекту.</w:t>
      </w:r>
    </w:p>
    <w:bookmarkEnd w:id="6"/>
    <w:p w14:paraId="04405978" w14:textId="3A2818DA" w:rsidR="00F723F1" w:rsidRDefault="00F723F1" w:rsidP="005E1ED8">
      <w:pPr>
        <w:spacing w:after="0" w:line="240" w:lineRule="auto"/>
        <w:rPr>
          <w:rFonts w:ascii="Times New Roman" w:eastAsia="Times New Roman" w:hAnsi="Times New Roman" w:cs="Times New Roman"/>
          <w:b/>
          <w:sz w:val="32"/>
          <w:szCs w:val="32"/>
          <w:lang w:eastAsia="ru-RU"/>
        </w:rPr>
      </w:pPr>
    </w:p>
    <w:p w14:paraId="3BBDB66B" w14:textId="77777777" w:rsidR="005E1ED8" w:rsidRPr="007514F2" w:rsidRDefault="005E1ED8" w:rsidP="005E1ED8">
      <w:pPr>
        <w:rPr>
          <w:rFonts w:ascii="Times New Roman" w:hAnsi="Times New Roman" w:cs="Times New Roman"/>
          <w:b/>
          <w:sz w:val="24"/>
          <w:szCs w:val="24"/>
        </w:rPr>
      </w:pPr>
      <w:r w:rsidRPr="007514F2">
        <w:rPr>
          <w:rFonts w:ascii="Times New Roman" w:hAnsi="Times New Roman" w:cs="Times New Roman"/>
          <w:b/>
          <w:sz w:val="24"/>
          <w:szCs w:val="24"/>
        </w:rPr>
        <w:t>МАТЕРІАЛЬНО-ТЕХНІЧНА БАЗА  ЗДО №8 «РОМАШКА»</w:t>
      </w:r>
    </w:p>
    <w:p w14:paraId="7D7EAF10" w14:textId="77777777" w:rsidR="005E1ED8" w:rsidRPr="007514F2" w:rsidRDefault="005E1ED8" w:rsidP="005E1ED8">
      <w:pPr>
        <w:rPr>
          <w:rFonts w:ascii="Times New Roman" w:hAnsi="Times New Roman" w:cs="Times New Roman"/>
          <w:sz w:val="24"/>
          <w:szCs w:val="24"/>
        </w:rPr>
      </w:pPr>
      <w:r w:rsidRPr="007514F2">
        <w:rPr>
          <w:rFonts w:ascii="Times New Roman" w:hAnsi="Times New Roman" w:cs="Times New Roman"/>
          <w:sz w:val="24"/>
          <w:szCs w:val="24"/>
        </w:rPr>
        <w:t>Протягом 2025-2026 навчального року  адміністрацією закладу здійснювалася робота щодо підтримання належного стану матеріально-технічної бази, створення безпечних, комфортних та сприятливих умов для перебування дітей і працівників.</w:t>
      </w:r>
    </w:p>
    <w:p w14:paraId="5B56CA79" w14:textId="3AF74160" w:rsidR="005E1ED8" w:rsidRPr="007514F2" w:rsidRDefault="005E1ED8" w:rsidP="005E1ED8">
      <w:pPr>
        <w:rPr>
          <w:rFonts w:ascii="Times New Roman" w:hAnsi="Times New Roman" w:cs="Times New Roman"/>
          <w:sz w:val="24"/>
          <w:szCs w:val="24"/>
        </w:rPr>
      </w:pPr>
      <w:r w:rsidRPr="007514F2">
        <w:rPr>
          <w:rFonts w:ascii="Times New Roman" w:hAnsi="Times New Roman" w:cs="Times New Roman"/>
          <w:sz w:val="24"/>
          <w:szCs w:val="24"/>
        </w:rPr>
        <w:t xml:space="preserve">     Упродовж звітного періоду проводилися роботи з утримання та благоустрою території закладу, ремонту й оновлення приміщень, обладнання та меблів.</w:t>
      </w:r>
    </w:p>
    <w:p w14:paraId="0FAA5246" w14:textId="3A93CF3A" w:rsidR="005E1ED8" w:rsidRPr="007514F2" w:rsidRDefault="005E1ED8" w:rsidP="005E1ED8">
      <w:pPr>
        <w:rPr>
          <w:rFonts w:ascii="Times New Roman" w:hAnsi="Times New Roman" w:cs="Times New Roman"/>
          <w:b/>
          <w:sz w:val="24"/>
          <w:szCs w:val="24"/>
        </w:rPr>
      </w:pPr>
      <w:r w:rsidRPr="007514F2">
        <w:rPr>
          <w:rFonts w:ascii="Times New Roman" w:hAnsi="Times New Roman" w:cs="Times New Roman"/>
          <w:b/>
          <w:sz w:val="24"/>
          <w:szCs w:val="24"/>
        </w:rPr>
        <w:t>Придбано та оновлено:</w:t>
      </w:r>
    </w:p>
    <w:p w14:paraId="142305A0"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Меблі для  кабінетів – дивани(2шт.) та офісні крісла(5шт.);</w:t>
      </w:r>
    </w:p>
    <w:p w14:paraId="1E9B7576"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Обладнання для ресурсної кімнати – крісла-мішки(3шт.), м’який конструктор на 24 деталі, килимок-</w:t>
      </w:r>
      <w:proofErr w:type="spellStart"/>
      <w:r w:rsidRPr="007514F2">
        <w:rPr>
          <w:rFonts w:ascii="Times New Roman" w:hAnsi="Times New Roman" w:cs="Times New Roman"/>
          <w:sz w:val="24"/>
          <w:szCs w:val="24"/>
        </w:rPr>
        <w:t>пазл</w:t>
      </w:r>
      <w:proofErr w:type="spellEnd"/>
      <w:r w:rsidRPr="007514F2">
        <w:rPr>
          <w:rFonts w:ascii="Times New Roman" w:hAnsi="Times New Roman" w:cs="Times New Roman"/>
          <w:sz w:val="24"/>
          <w:szCs w:val="24"/>
        </w:rPr>
        <w:t>, масажна доріжка.</w:t>
      </w:r>
    </w:p>
    <w:p w14:paraId="4CF5FB65"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Для роботи харчоблоку придбано нове електрообладнання - індукційна плита КИЙ-В ПІ-2.2-7  та сковорода промислова електрична СЕ–40.3.</w:t>
      </w:r>
    </w:p>
    <w:p w14:paraId="13BA2F21" w14:textId="77777777" w:rsidR="005E1ED8" w:rsidRPr="007514F2" w:rsidRDefault="005E1ED8" w:rsidP="005E1ED8">
      <w:pPr>
        <w:pStyle w:val="a3"/>
        <w:rPr>
          <w:rFonts w:ascii="Times New Roman" w:hAnsi="Times New Roman" w:cs="Times New Roman"/>
          <w:sz w:val="24"/>
          <w:szCs w:val="24"/>
        </w:rPr>
      </w:pPr>
      <w:r w:rsidRPr="007514F2">
        <w:rPr>
          <w:rFonts w:ascii="Times New Roman" w:hAnsi="Times New Roman" w:cs="Times New Roman"/>
          <w:sz w:val="24"/>
          <w:szCs w:val="24"/>
        </w:rPr>
        <w:t xml:space="preserve"> Згідно із системою НАССР харчоблок оновлено ножами та обробними дошками відповідного кольорового маркування щодо певного виду продуктів та посудом із нержавіючої сталі та плоским потовщеним дном (для індукційної плити).</w:t>
      </w:r>
    </w:p>
    <w:p w14:paraId="68AECBDE"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Протягом навчального року було придбано канцелярське приладдя та господарські товари.</w:t>
      </w:r>
    </w:p>
    <w:p w14:paraId="14CFFD69"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 xml:space="preserve">У групі «Краплинка» замінено металопластикові вікна </w:t>
      </w:r>
      <w:r w:rsidRPr="007514F2">
        <w:rPr>
          <w:rFonts w:ascii="Times New Roman" w:hAnsi="Times New Roman" w:cs="Times New Roman"/>
          <w:sz w:val="24"/>
          <w:szCs w:val="24"/>
          <w:lang w:val="en-US"/>
        </w:rPr>
        <w:t>VEKA</w:t>
      </w:r>
      <w:r w:rsidRPr="007514F2">
        <w:rPr>
          <w:rFonts w:ascii="Times New Roman" w:hAnsi="Times New Roman" w:cs="Times New Roman"/>
          <w:sz w:val="24"/>
          <w:szCs w:val="24"/>
        </w:rPr>
        <w:t xml:space="preserve"> з </w:t>
      </w:r>
      <w:proofErr w:type="spellStart"/>
      <w:r w:rsidRPr="007514F2">
        <w:rPr>
          <w:rFonts w:ascii="Times New Roman" w:hAnsi="Times New Roman" w:cs="Times New Roman"/>
          <w:sz w:val="24"/>
          <w:szCs w:val="24"/>
        </w:rPr>
        <w:t>п’ятикамерним</w:t>
      </w:r>
      <w:proofErr w:type="spellEnd"/>
      <w:r w:rsidRPr="007514F2">
        <w:rPr>
          <w:rFonts w:ascii="Times New Roman" w:hAnsi="Times New Roman" w:cs="Times New Roman"/>
          <w:sz w:val="24"/>
          <w:szCs w:val="24"/>
        </w:rPr>
        <w:t xml:space="preserve"> профілем та двокамерним </w:t>
      </w:r>
      <w:proofErr w:type="spellStart"/>
      <w:r w:rsidRPr="007514F2">
        <w:rPr>
          <w:rFonts w:ascii="Times New Roman" w:hAnsi="Times New Roman" w:cs="Times New Roman"/>
          <w:sz w:val="24"/>
          <w:szCs w:val="24"/>
        </w:rPr>
        <w:t>термозберігаючим</w:t>
      </w:r>
      <w:proofErr w:type="spellEnd"/>
      <w:r w:rsidRPr="007514F2">
        <w:rPr>
          <w:rFonts w:ascii="Times New Roman" w:hAnsi="Times New Roman" w:cs="Times New Roman"/>
          <w:sz w:val="24"/>
          <w:szCs w:val="24"/>
        </w:rPr>
        <w:t xml:space="preserve"> склопакетом(3 скла) – 4 шт.</w:t>
      </w:r>
    </w:p>
    <w:p w14:paraId="0A395EFE"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Заклад забезпечено генератором та частково дизельним паливом до нього.</w:t>
      </w:r>
    </w:p>
    <w:p w14:paraId="55FDF271"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 xml:space="preserve"> Поповнено комп’ютерну та офісну техніку.</w:t>
      </w:r>
    </w:p>
    <w:p w14:paraId="0A4AAD6C" w14:textId="77777777" w:rsidR="005E1ED8" w:rsidRPr="007514F2" w:rsidRDefault="005E1ED8" w:rsidP="005E1ED8">
      <w:pPr>
        <w:pStyle w:val="a3"/>
        <w:rPr>
          <w:rFonts w:ascii="Times New Roman" w:hAnsi="Times New Roman" w:cs="Times New Roman"/>
          <w:sz w:val="24"/>
          <w:szCs w:val="24"/>
        </w:rPr>
      </w:pPr>
      <w:r w:rsidRPr="007514F2">
        <w:rPr>
          <w:rFonts w:ascii="Times New Roman" w:hAnsi="Times New Roman" w:cs="Times New Roman"/>
          <w:sz w:val="24"/>
          <w:szCs w:val="24"/>
        </w:rPr>
        <w:t xml:space="preserve"> Придбано:</w:t>
      </w:r>
    </w:p>
    <w:p w14:paraId="6DEBCFF0" w14:textId="75D10FFD" w:rsidR="005E1ED8" w:rsidRPr="007514F2" w:rsidRDefault="005E1ED8" w:rsidP="007514F2">
      <w:pPr>
        <w:pStyle w:val="a3"/>
        <w:spacing w:after="0"/>
        <w:rPr>
          <w:rFonts w:ascii="Times New Roman" w:hAnsi="Times New Roman" w:cs="Times New Roman"/>
          <w:sz w:val="24"/>
          <w:szCs w:val="24"/>
        </w:rPr>
      </w:pPr>
      <w:r w:rsidRPr="007514F2">
        <w:rPr>
          <w:rFonts w:ascii="Times New Roman" w:hAnsi="Times New Roman" w:cs="Times New Roman"/>
          <w:sz w:val="24"/>
          <w:szCs w:val="24"/>
        </w:rPr>
        <w:t>комп’ютер – 1 шт.</w:t>
      </w:r>
    </w:p>
    <w:p w14:paraId="0A9523E0" w14:textId="77777777" w:rsidR="005E1ED8" w:rsidRPr="007514F2" w:rsidRDefault="005E1ED8" w:rsidP="007514F2">
      <w:pPr>
        <w:pStyle w:val="a3"/>
        <w:spacing w:after="0"/>
        <w:rPr>
          <w:rFonts w:ascii="Times New Roman" w:hAnsi="Times New Roman" w:cs="Times New Roman"/>
          <w:sz w:val="24"/>
          <w:szCs w:val="24"/>
        </w:rPr>
      </w:pPr>
      <w:r w:rsidRPr="007514F2">
        <w:rPr>
          <w:rFonts w:ascii="Times New Roman" w:hAnsi="Times New Roman" w:cs="Times New Roman"/>
          <w:sz w:val="24"/>
          <w:szCs w:val="24"/>
        </w:rPr>
        <w:t xml:space="preserve">ноутбуки </w:t>
      </w:r>
      <w:r w:rsidRPr="007514F2">
        <w:rPr>
          <w:rFonts w:ascii="Times New Roman" w:hAnsi="Times New Roman" w:cs="Times New Roman"/>
          <w:sz w:val="24"/>
          <w:szCs w:val="24"/>
          <w:lang w:val="en-US"/>
        </w:rPr>
        <w:t>Dell</w:t>
      </w:r>
      <w:r w:rsidRPr="007514F2">
        <w:rPr>
          <w:rFonts w:ascii="Times New Roman" w:hAnsi="Times New Roman" w:cs="Times New Roman"/>
          <w:sz w:val="24"/>
          <w:szCs w:val="24"/>
        </w:rPr>
        <w:t xml:space="preserve"> </w:t>
      </w:r>
      <w:r w:rsidRPr="007514F2">
        <w:rPr>
          <w:rFonts w:ascii="Times New Roman" w:hAnsi="Times New Roman" w:cs="Times New Roman"/>
          <w:sz w:val="24"/>
          <w:szCs w:val="24"/>
          <w:lang w:val="en-US"/>
        </w:rPr>
        <w:t>Pro</w:t>
      </w:r>
      <w:r w:rsidRPr="007514F2">
        <w:rPr>
          <w:rFonts w:ascii="Times New Roman" w:hAnsi="Times New Roman" w:cs="Times New Roman"/>
          <w:sz w:val="24"/>
          <w:szCs w:val="24"/>
        </w:rPr>
        <w:t xml:space="preserve"> 15 </w:t>
      </w:r>
      <w:r w:rsidRPr="007514F2">
        <w:rPr>
          <w:rFonts w:ascii="Times New Roman" w:hAnsi="Times New Roman" w:cs="Times New Roman"/>
          <w:sz w:val="24"/>
          <w:szCs w:val="24"/>
          <w:lang w:val="en-US"/>
        </w:rPr>
        <w:t>Essential</w:t>
      </w:r>
      <w:r w:rsidRPr="007514F2">
        <w:rPr>
          <w:rFonts w:ascii="Times New Roman" w:hAnsi="Times New Roman" w:cs="Times New Roman"/>
          <w:sz w:val="24"/>
          <w:szCs w:val="24"/>
        </w:rPr>
        <w:t xml:space="preserve"> – 4 шт.</w:t>
      </w:r>
    </w:p>
    <w:p w14:paraId="168DFB41" w14:textId="4FC844E5" w:rsidR="005E1ED8" w:rsidRPr="007514F2" w:rsidRDefault="005E1ED8" w:rsidP="007514F2">
      <w:pPr>
        <w:spacing w:after="0"/>
        <w:rPr>
          <w:rFonts w:ascii="Times New Roman" w:hAnsi="Times New Roman" w:cs="Times New Roman"/>
          <w:sz w:val="24"/>
          <w:szCs w:val="24"/>
        </w:rPr>
      </w:pPr>
      <w:r w:rsidRPr="007514F2">
        <w:rPr>
          <w:rFonts w:ascii="Times New Roman" w:hAnsi="Times New Roman" w:cs="Times New Roman"/>
          <w:sz w:val="24"/>
          <w:szCs w:val="24"/>
        </w:rPr>
        <w:t xml:space="preserve">           багатофункціональні пристрої Canon MF463dw ll -2 шт.</w:t>
      </w:r>
    </w:p>
    <w:p w14:paraId="5FECACE6" w14:textId="01FBDD8A" w:rsidR="005E1ED8" w:rsidRPr="007514F2" w:rsidRDefault="005E1ED8" w:rsidP="007514F2">
      <w:pPr>
        <w:spacing w:after="0"/>
        <w:rPr>
          <w:rFonts w:ascii="Times New Roman" w:hAnsi="Times New Roman" w:cs="Times New Roman"/>
          <w:sz w:val="24"/>
          <w:szCs w:val="24"/>
        </w:rPr>
      </w:pPr>
      <w:r w:rsidRPr="007514F2">
        <w:rPr>
          <w:rFonts w:ascii="Times New Roman" w:hAnsi="Times New Roman" w:cs="Times New Roman"/>
          <w:sz w:val="24"/>
          <w:szCs w:val="24"/>
        </w:rPr>
        <w:t xml:space="preserve">        </w:t>
      </w:r>
      <w:r w:rsidR="007514F2">
        <w:rPr>
          <w:rFonts w:ascii="Times New Roman" w:hAnsi="Times New Roman" w:cs="Times New Roman"/>
          <w:sz w:val="24"/>
          <w:szCs w:val="24"/>
        </w:rPr>
        <w:t xml:space="preserve">   </w:t>
      </w:r>
      <w:r w:rsidRPr="007514F2">
        <w:rPr>
          <w:rFonts w:ascii="Times New Roman" w:hAnsi="Times New Roman" w:cs="Times New Roman"/>
          <w:sz w:val="24"/>
          <w:szCs w:val="24"/>
        </w:rPr>
        <w:t>зарядна станція Choetech BS008-BQB 2400W 2048Wh – 1шт.</w:t>
      </w:r>
    </w:p>
    <w:p w14:paraId="6600F53C" w14:textId="77777777" w:rsidR="005E1ED8" w:rsidRPr="007514F2" w:rsidRDefault="005E1ED8" w:rsidP="005E1ED8">
      <w:pPr>
        <w:rPr>
          <w:rFonts w:ascii="Times New Roman" w:hAnsi="Times New Roman" w:cs="Times New Roman"/>
          <w:sz w:val="24"/>
          <w:szCs w:val="24"/>
        </w:rPr>
      </w:pPr>
    </w:p>
    <w:p w14:paraId="48BC1E93" w14:textId="6583FD08" w:rsidR="005E1ED8" w:rsidRPr="007514F2" w:rsidRDefault="005E1ED8" w:rsidP="005E1ED8">
      <w:pPr>
        <w:rPr>
          <w:rFonts w:ascii="Times New Roman" w:hAnsi="Times New Roman" w:cs="Times New Roman"/>
          <w:b/>
          <w:sz w:val="24"/>
          <w:szCs w:val="24"/>
        </w:rPr>
      </w:pPr>
      <w:r w:rsidRPr="007514F2">
        <w:rPr>
          <w:rFonts w:ascii="Times New Roman" w:hAnsi="Times New Roman" w:cs="Times New Roman"/>
          <w:b/>
          <w:sz w:val="24"/>
          <w:szCs w:val="24"/>
        </w:rPr>
        <w:t xml:space="preserve">                     Проведено ремонтні та господарські роботи:</w:t>
      </w:r>
    </w:p>
    <w:p w14:paraId="73EDBF4C"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Виконано ремонт даху ЗДО.</w:t>
      </w:r>
    </w:p>
    <w:p w14:paraId="02D0B4E8"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 xml:space="preserve">Проведено роботи по винесенню </w:t>
      </w:r>
      <w:proofErr w:type="spellStart"/>
      <w:r w:rsidRPr="007514F2">
        <w:rPr>
          <w:rFonts w:ascii="Times New Roman" w:hAnsi="Times New Roman" w:cs="Times New Roman"/>
          <w:sz w:val="24"/>
          <w:szCs w:val="24"/>
        </w:rPr>
        <w:t>електролічильниківіз</w:t>
      </w:r>
      <w:proofErr w:type="spellEnd"/>
      <w:r w:rsidRPr="007514F2">
        <w:rPr>
          <w:rFonts w:ascii="Times New Roman" w:hAnsi="Times New Roman" w:cs="Times New Roman"/>
          <w:sz w:val="24"/>
          <w:szCs w:val="24"/>
        </w:rPr>
        <w:t xml:space="preserve"> щитової та встановленні їх на стіну ТП – 9.</w:t>
      </w:r>
    </w:p>
    <w:p w14:paraId="1BB8EA25"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 xml:space="preserve">Змонтовано </w:t>
      </w:r>
      <w:proofErr w:type="spellStart"/>
      <w:r w:rsidRPr="007514F2">
        <w:rPr>
          <w:rFonts w:ascii="Times New Roman" w:hAnsi="Times New Roman" w:cs="Times New Roman"/>
          <w:sz w:val="24"/>
          <w:szCs w:val="24"/>
        </w:rPr>
        <w:t>фальшстіну</w:t>
      </w:r>
      <w:proofErr w:type="spellEnd"/>
      <w:r w:rsidRPr="007514F2">
        <w:rPr>
          <w:rFonts w:ascii="Times New Roman" w:hAnsi="Times New Roman" w:cs="Times New Roman"/>
          <w:sz w:val="24"/>
          <w:szCs w:val="24"/>
        </w:rPr>
        <w:t xml:space="preserve"> та зроблено ремонт у ресурсній кімнаті.</w:t>
      </w:r>
    </w:p>
    <w:p w14:paraId="1FFB5A53"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Зроблено ремонт у бухгалтерії закладу.</w:t>
      </w:r>
    </w:p>
    <w:p w14:paraId="08C4D435"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Проведено ремонтно-фарбувальні роботи на території та у приміщенні ЗДО.</w:t>
      </w:r>
    </w:p>
    <w:p w14:paraId="020DB59F"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Облаштовано критий майданчик для розташування генератора.</w:t>
      </w:r>
    </w:p>
    <w:p w14:paraId="62FD495C"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Виконано поточний ремонт системи опалення та водовідведення.</w:t>
      </w:r>
    </w:p>
    <w:p w14:paraId="29F43BE5"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Здійснюється постійний контроль за станом електромереж ,систем водопостачання, опалення, пожежної безпеки, обладнання приміщень та території закладу.</w:t>
      </w:r>
    </w:p>
    <w:p w14:paraId="19AA9922" w14:textId="77777777" w:rsidR="005E1ED8" w:rsidRPr="007514F2" w:rsidRDefault="005E1ED8" w:rsidP="005E1ED8">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Проводиться робота щодо утримання в належному стані укриття та забезпечення його необхідним обладнанням і матеріалами.</w:t>
      </w:r>
    </w:p>
    <w:p w14:paraId="592A6E77" w14:textId="6A3CABCF" w:rsidR="005E1ED8" w:rsidRPr="007514F2" w:rsidRDefault="005E1ED8" w:rsidP="007514F2">
      <w:pPr>
        <w:pStyle w:val="a3"/>
        <w:numPr>
          <w:ilvl w:val="0"/>
          <w:numId w:val="22"/>
        </w:numPr>
        <w:rPr>
          <w:rFonts w:ascii="Times New Roman" w:hAnsi="Times New Roman" w:cs="Times New Roman"/>
          <w:sz w:val="24"/>
          <w:szCs w:val="24"/>
        </w:rPr>
      </w:pPr>
      <w:r w:rsidRPr="007514F2">
        <w:rPr>
          <w:rFonts w:ascii="Times New Roman" w:hAnsi="Times New Roman" w:cs="Times New Roman"/>
          <w:sz w:val="24"/>
          <w:szCs w:val="24"/>
        </w:rPr>
        <w:t>Територія закладу утримується в належному санітарному та благоустроєному стані. Проводиться регулярний огляд ігрового обладнання на дитячих ігрових та спортивному майданчиках.</w:t>
      </w:r>
    </w:p>
    <w:p w14:paraId="4BDCBB53" w14:textId="77777777" w:rsidR="005E1ED8" w:rsidRPr="007514F2" w:rsidRDefault="005E1ED8" w:rsidP="005E1ED8">
      <w:pPr>
        <w:rPr>
          <w:rFonts w:ascii="Times New Roman" w:hAnsi="Times New Roman" w:cs="Times New Roman"/>
          <w:b/>
          <w:sz w:val="24"/>
          <w:szCs w:val="24"/>
        </w:rPr>
      </w:pPr>
      <w:r w:rsidRPr="007514F2">
        <w:rPr>
          <w:rFonts w:ascii="Times New Roman" w:hAnsi="Times New Roman" w:cs="Times New Roman"/>
          <w:b/>
          <w:sz w:val="24"/>
          <w:szCs w:val="24"/>
        </w:rPr>
        <w:t>Висновок</w:t>
      </w:r>
    </w:p>
    <w:p w14:paraId="19F9F996" w14:textId="34980C5A" w:rsidR="00C277BF" w:rsidRPr="007514F2" w:rsidRDefault="005E1ED8" w:rsidP="005E1ED8">
      <w:pPr>
        <w:rPr>
          <w:rFonts w:ascii="Times New Roman" w:hAnsi="Times New Roman" w:cs="Times New Roman"/>
          <w:sz w:val="24"/>
          <w:szCs w:val="24"/>
        </w:rPr>
      </w:pPr>
      <w:r w:rsidRPr="007514F2">
        <w:rPr>
          <w:rFonts w:ascii="Times New Roman" w:hAnsi="Times New Roman" w:cs="Times New Roman"/>
          <w:sz w:val="24"/>
          <w:szCs w:val="24"/>
        </w:rPr>
        <w:t>У цілому матеріально-технічна база закладу дошкільної освіти забезпечує організацію освітнього процесу та створення необхідних умов для розвитку, навчання та виховання дітей.</w:t>
      </w:r>
    </w:p>
    <w:p w14:paraId="5F60F072" w14:textId="77777777" w:rsidR="00C277BF" w:rsidRPr="007514F2" w:rsidRDefault="00C277BF" w:rsidP="00C277BF">
      <w:pPr>
        <w:shd w:val="clear" w:color="auto" w:fill="FFFFFF"/>
        <w:spacing w:after="0" w:line="240" w:lineRule="auto"/>
        <w:jc w:val="center"/>
        <w:rPr>
          <w:rFonts w:ascii="Times New Roman" w:eastAsia="Times New Roman" w:hAnsi="Times New Roman" w:cs="Times New Roman"/>
          <w:b/>
          <w:bCs/>
          <w:color w:val="222222"/>
          <w:sz w:val="24"/>
          <w:szCs w:val="24"/>
        </w:rPr>
      </w:pPr>
      <w:r w:rsidRPr="007514F2">
        <w:rPr>
          <w:rFonts w:ascii="Times New Roman" w:eastAsia="Times New Roman" w:hAnsi="Times New Roman" w:cs="Times New Roman"/>
          <w:b/>
          <w:bCs/>
          <w:color w:val="222222"/>
          <w:sz w:val="24"/>
          <w:szCs w:val="24"/>
        </w:rPr>
        <w:t>Благодійна та волонтерська діяльність</w:t>
      </w:r>
    </w:p>
    <w:p w14:paraId="24F520FA" w14:textId="77777777" w:rsidR="00C277BF" w:rsidRPr="007514F2" w:rsidRDefault="00C277BF" w:rsidP="00C277BF">
      <w:pPr>
        <w:shd w:val="clear" w:color="auto" w:fill="FFFFFF"/>
        <w:spacing w:after="0" w:line="240" w:lineRule="auto"/>
        <w:rPr>
          <w:rFonts w:ascii="Times New Roman" w:eastAsia="Times New Roman" w:hAnsi="Times New Roman" w:cs="Times New Roman"/>
          <w:b/>
          <w:bCs/>
          <w:color w:val="222222"/>
          <w:sz w:val="24"/>
          <w:szCs w:val="24"/>
        </w:rPr>
      </w:pPr>
    </w:p>
    <w:p w14:paraId="512F9765" w14:textId="65B9678A" w:rsidR="00C277BF" w:rsidRPr="007514F2" w:rsidRDefault="007514F2" w:rsidP="00C277BF">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C277BF" w:rsidRPr="007514F2">
        <w:rPr>
          <w:rFonts w:ascii="Times New Roman" w:eastAsia="Times New Roman" w:hAnsi="Times New Roman" w:cs="Times New Roman"/>
          <w:color w:val="222222"/>
          <w:sz w:val="24"/>
          <w:szCs w:val="24"/>
        </w:rPr>
        <w:t>Упродовж року колектив закладу активно долучався до благодійної та волонтерської діяльності, спрямованої на підтримку Збройних Сил України та допомогу нашим захисникам і захисницям.</w:t>
      </w:r>
    </w:p>
    <w:p w14:paraId="29CFD489" w14:textId="0129E901" w:rsidR="00C277BF" w:rsidRPr="007514F2" w:rsidRDefault="007514F2" w:rsidP="00C277BF">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C277BF" w:rsidRPr="007514F2">
        <w:rPr>
          <w:rFonts w:ascii="Times New Roman" w:eastAsia="Times New Roman" w:hAnsi="Times New Roman" w:cs="Times New Roman"/>
          <w:color w:val="222222"/>
          <w:sz w:val="24"/>
          <w:szCs w:val="24"/>
        </w:rPr>
        <w:t>Одним із важливих напрямів роботи стала систематична участь у благодійних поїздках на фронт. Працівники закладу долучаються до збору та підготовки необхідної допомоги для військовослужбовців. Кухарі закладу регулярно готують домашню випічку, різноманітні смаколики та інші страви, які передаються захисникам під час волонтерських поїздок. Така допомога є проявом щирої турботи, вдячності та підтримки тих, хто щодня захищає нашу державу.</w:t>
      </w:r>
    </w:p>
    <w:p w14:paraId="579BA307" w14:textId="70A766E3" w:rsidR="00C277BF" w:rsidRPr="007514F2" w:rsidRDefault="007514F2" w:rsidP="00C277BF">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C277BF" w:rsidRPr="007514F2">
        <w:rPr>
          <w:rFonts w:ascii="Times New Roman" w:eastAsia="Times New Roman" w:hAnsi="Times New Roman" w:cs="Times New Roman"/>
          <w:color w:val="222222"/>
          <w:sz w:val="24"/>
          <w:szCs w:val="24"/>
        </w:rPr>
        <w:t>Особливе місце у благодійній роботі займає щомісячна акція «День подяки ЗСУ», яка проводиться у закладі 24 числа кожного місяця. У цей день батьки вихованців спільно з працівниками закладу долучаються до збору допомоги для військовослужбовців. У групах організовуються збори коштів, батьки приносять домашні смаколики, продукти харчування, засоби гігієни та інші необхідні речі. Уся зібрана допомога передається нашим захисникам і захисницям.</w:t>
      </w:r>
    </w:p>
    <w:p w14:paraId="6B83E9A7" w14:textId="73786B72" w:rsidR="00C277BF" w:rsidRPr="007514F2" w:rsidRDefault="007514F2" w:rsidP="00C277BF">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C277BF" w:rsidRPr="007514F2">
        <w:rPr>
          <w:rFonts w:ascii="Times New Roman" w:eastAsia="Times New Roman" w:hAnsi="Times New Roman" w:cs="Times New Roman"/>
          <w:color w:val="222222"/>
          <w:sz w:val="24"/>
          <w:szCs w:val="24"/>
        </w:rPr>
        <w:t>Проведення таких акцій сприяє не лише наданню практичної допомоги військовим, а й формуванню у вихованців важливих моральних цінностей — вдячності, милосердя, взаємодопомоги, патріотизму та розуміння важливості підтримки тих, хто боронить Україну.</w:t>
      </w:r>
    </w:p>
    <w:p w14:paraId="3D0CCEB7" w14:textId="59BD5BFF" w:rsidR="00C277BF" w:rsidRPr="007514F2" w:rsidRDefault="007514F2" w:rsidP="00C277BF">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C277BF" w:rsidRPr="007514F2">
        <w:rPr>
          <w:rFonts w:ascii="Times New Roman" w:eastAsia="Times New Roman" w:hAnsi="Times New Roman" w:cs="Times New Roman"/>
          <w:color w:val="222222"/>
          <w:sz w:val="24"/>
          <w:szCs w:val="24"/>
        </w:rPr>
        <w:t>24 жовтня 2025 року у закладі було проведено благодійну осінню ярмарку. До організації та проведення заходу активно долучилися працівники закладу, батьки та вихованці. На ярмарку були представлені домашня випічка, солодощі, смаколики та інші вироби, приготовлені власноруч.</w:t>
      </w:r>
    </w:p>
    <w:p w14:paraId="2F6308EA" w14:textId="0776F37A" w:rsidR="00C277BF" w:rsidRPr="007514F2" w:rsidRDefault="007514F2" w:rsidP="00C277BF">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C277BF" w:rsidRPr="007514F2">
        <w:rPr>
          <w:rFonts w:ascii="Times New Roman" w:eastAsia="Times New Roman" w:hAnsi="Times New Roman" w:cs="Times New Roman"/>
          <w:color w:val="222222"/>
          <w:sz w:val="24"/>
          <w:szCs w:val="24"/>
        </w:rPr>
        <w:t>Захід об'єднав усіх учасників освітнього процесу заради спільної мети — підтримки українських військових. Кожен мав можливість зробити свій внесок у добру справу. Усі кошти, вилучені під час благодійної ярмарки, були передані на закриття актуальних потреб військовослужбовців.</w:t>
      </w:r>
    </w:p>
    <w:p w14:paraId="607F3193" w14:textId="411D6557" w:rsidR="00C277BF" w:rsidRPr="007514F2" w:rsidRDefault="007514F2" w:rsidP="00C277BF">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C277BF" w:rsidRPr="007514F2">
        <w:rPr>
          <w:rFonts w:ascii="Times New Roman" w:eastAsia="Times New Roman" w:hAnsi="Times New Roman" w:cs="Times New Roman"/>
          <w:color w:val="222222"/>
          <w:sz w:val="24"/>
          <w:szCs w:val="24"/>
        </w:rPr>
        <w:t>Завдяки спільним зусиллям працівників закладу, батьків та вихованців благодійна діяльність стала важливою складовою життя нашого ЗДО. Ми прагнемо не залишатися осторонь, підтримувати наших захисників конкретними справами та власним прикладом виховувати у дітей почуття вдячності й відповідальності за майбутнє нашої держави.</w:t>
      </w:r>
    </w:p>
    <w:p w14:paraId="5F298712" w14:textId="21DD5D08" w:rsidR="00C277BF" w:rsidRPr="007514F2" w:rsidRDefault="007514F2" w:rsidP="00C277BF">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C277BF" w:rsidRPr="007514F2">
        <w:rPr>
          <w:rFonts w:ascii="Times New Roman" w:eastAsia="Times New Roman" w:hAnsi="Times New Roman" w:cs="Times New Roman"/>
          <w:color w:val="222222"/>
          <w:sz w:val="24"/>
          <w:szCs w:val="24"/>
        </w:rPr>
        <w:t>Щиро дякуємо всім працівникам, батькам та родинам наших вихованців за небайдужість, активну участь, підтримку та готовність допомагати. Кожен внесок, кожна передана смаколика, кожна гривня та кожна добра справа — це частинка великої спільної підтримки наших воїнів.</w:t>
      </w:r>
    </w:p>
    <w:p w14:paraId="5C1F043F" w14:textId="20DB8AA4" w:rsidR="00C277BF" w:rsidRPr="007514F2" w:rsidRDefault="007514F2" w:rsidP="00C277BF">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C277BF" w:rsidRPr="007514F2">
        <w:rPr>
          <w:rFonts w:ascii="Times New Roman" w:eastAsia="Times New Roman" w:hAnsi="Times New Roman" w:cs="Times New Roman"/>
          <w:color w:val="222222"/>
          <w:sz w:val="24"/>
          <w:szCs w:val="24"/>
        </w:rPr>
        <w:t>Разом ми доводимо: навіть маленька допомога, зроблена від щирого серця, має велику силу. Разом підтримуємо наших захисників та наближаємо Перемогу України!</w:t>
      </w:r>
    </w:p>
    <w:p w14:paraId="2CF2DB0D" w14:textId="77777777" w:rsidR="00C277BF" w:rsidRPr="007514F2" w:rsidRDefault="00C277BF" w:rsidP="00C277BF">
      <w:pPr>
        <w:rPr>
          <w:rFonts w:ascii="Times New Roman" w:hAnsi="Times New Roman" w:cs="Times New Roman"/>
          <w:sz w:val="24"/>
          <w:szCs w:val="24"/>
        </w:rPr>
      </w:pPr>
    </w:p>
    <w:p w14:paraId="3E0F4B89" w14:textId="77777777" w:rsidR="005E1ED8" w:rsidRPr="007514F2" w:rsidRDefault="005E1ED8" w:rsidP="005E1ED8">
      <w:pPr>
        <w:rPr>
          <w:rFonts w:ascii="Times New Roman" w:hAnsi="Times New Roman" w:cs="Times New Roman"/>
          <w:sz w:val="24"/>
          <w:szCs w:val="24"/>
        </w:rPr>
      </w:pPr>
    </w:p>
    <w:p w14:paraId="2F4E438E" w14:textId="77777777" w:rsidR="005E1ED8" w:rsidRPr="007514F2" w:rsidRDefault="005E1ED8" w:rsidP="00F723F1">
      <w:pPr>
        <w:spacing w:after="0" w:line="240" w:lineRule="auto"/>
        <w:jc w:val="center"/>
        <w:rPr>
          <w:rFonts w:ascii="Times New Roman" w:eastAsia="Times New Roman" w:hAnsi="Times New Roman" w:cs="Times New Roman"/>
          <w:b/>
          <w:sz w:val="24"/>
          <w:szCs w:val="24"/>
          <w:lang w:eastAsia="ru-RU"/>
        </w:rPr>
      </w:pPr>
    </w:p>
    <w:p w14:paraId="33B4F54F" w14:textId="77777777" w:rsidR="00F723F1" w:rsidRPr="007514F2" w:rsidRDefault="00F723F1" w:rsidP="00F723F1">
      <w:pPr>
        <w:spacing w:after="0" w:line="240" w:lineRule="auto"/>
        <w:jc w:val="center"/>
        <w:rPr>
          <w:rFonts w:ascii="Times New Roman" w:eastAsia="Times New Roman" w:hAnsi="Times New Roman" w:cs="Times New Roman"/>
          <w:b/>
          <w:sz w:val="24"/>
          <w:szCs w:val="24"/>
          <w:lang w:eastAsia="ru-RU"/>
        </w:rPr>
      </w:pPr>
    </w:p>
    <w:p w14:paraId="4033B1B0" w14:textId="77777777" w:rsidR="00F723F1" w:rsidRPr="007514F2" w:rsidRDefault="00F723F1" w:rsidP="00F723F1">
      <w:pPr>
        <w:spacing w:after="0" w:line="240" w:lineRule="auto"/>
        <w:jc w:val="center"/>
        <w:rPr>
          <w:rFonts w:ascii="Times New Roman" w:eastAsia="Times New Roman" w:hAnsi="Times New Roman" w:cs="Times New Roman"/>
          <w:b/>
          <w:sz w:val="24"/>
          <w:szCs w:val="24"/>
          <w:lang w:eastAsia="ru-RU"/>
        </w:rPr>
      </w:pPr>
    </w:p>
    <w:p w14:paraId="19B6AAAE" w14:textId="77777777" w:rsidR="00441E43" w:rsidRPr="007514F2" w:rsidRDefault="00441E43">
      <w:pPr>
        <w:rPr>
          <w:rFonts w:ascii="Times New Roman" w:hAnsi="Times New Roman" w:cs="Times New Roman"/>
          <w:sz w:val="24"/>
          <w:szCs w:val="24"/>
        </w:rPr>
      </w:pPr>
    </w:p>
    <w:sectPr w:rsidR="00441E43" w:rsidRPr="007514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A693A"/>
    <w:multiLevelType w:val="hybridMultilevel"/>
    <w:tmpl w:val="21E007C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11BA314B"/>
    <w:multiLevelType w:val="hybridMultilevel"/>
    <w:tmpl w:val="94F28A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1CB4C70"/>
    <w:multiLevelType w:val="hybridMultilevel"/>
    <w:tmpl w:val="44003646"/>
    <w:lvl w:ilvl="0" w:tplc="20000001">
      <w:start w:val="1"/>
      <w:numFmt w:val="bullet"/>
      <w:lvlText w:val=""/>
      <w:lvlJc w:val="left"/>
      <w:pPr>
        <w:ind w:left="1440" w:hanging="360"/>
      </w:pPr>
      <w:rPr>
        <w:rFonts w:ascii="Symbol" w:hAnsi="Symbol"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3" w15:restartNumberingAfterBreak="0">
    <w:nsid w:val="1AF85C24"/>
    <w:multiLevelType w:val="multilevel"/>
    <w:tmpl w:val="CE843A74"/>
    <w:lvl w:ilvl="0">
      <w:start w:val="1"/>
      <w:numFmt w:val="decimal"/>
      <w:lvlText w:val="%1"/>
      <w:lvlJc w:val="left"/>
      <w:pPr>
        <w:ind w:left="704" w:hanging="420"/>
      </w:pPr>
      <w:rPr>
        <w:rFonts w:cs="Times New Roman"/>
      </w:rPr>
    </w:lvl>
    <w:lvl w:ilvl="1">
      <w:start w:val="1"/>
      <w:numFmt w:val="decimal"/>
      <w:lvlText w:val="%1.%2"/>
      <w:lvlJc w:val="left"/>
      <w:pPr>
        <w:ind w:left="420" w:hanging="420"/>
      </w:pPr>
      <w:rPr>
        <w:rFonts w:cs="Times New Roman"/>
        <w:b/>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4" w15:restartNumberingAfterBreak="0">
    <w:nsid w:val="1C75737A"/>
    <w:multiLevelType w:val="hybridMultilevel"/>
    <w:tmpl w:val="B7D6446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5" w15:restartNumberingAfterBreak="0">
    <w:nsid w:val="27BF0AB7"/>
    <w:multiLevelType w:val="hybridMultilevel"/>
    <w:tmpl w:val="778A58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33D93683"/>
    <w:multiLevelType w:val="hybridMultilevel"/>
    <w:tmpl w:val="0A500E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378B7DC8"/>
    <w:multiLevelType w:val="hybridMultilevel"/>
    <w:tmpl w:val="D33C38FA"/>
    <w:lvl w:ilvl="0" w:tplc="88BABE6C">
      <w:numFmt w:val="bullet"/>
      <w:lvlText w:val=""/>
      <w:lvlJc w:val="left"/>
      <w:pPr>
        <w:ind w:left="720" w:hanging="360"/>
      </w:pPr>
      <w:rPr>
        <w:rFonts w:ascii="Wingdings" w:eastAsiaTheme="minorHAnsi" w:hAnsi="Wingdings"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87112E0"/>
    <w:multiLevelType w:val="hybridMultilevel"/>
    <w:tmpl w:val="A0D82AC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38E264BA"/>
    <w:multiLevelType w:val="hybridMultilevel"/>
    <w:tmpl w:val="1D8AB172"/>
    <w:lvl w:ilvl="0" w:tplc="20000001">
      <w:start w:val="1"/>
      <w:numFmt w:val="bullet"/>
      <w:lvlText w:val=""/>
      <w:lvlJc w:val="left"/>
      <w:pPr>
        <w:ind w:left="1512" w:hanging="360"/>
      </w:pPr>
      <w:rPr>
        <w:rFonts w:ascii="Symbol" w:hAnsi="Symbol" w:hint="default"/>
      </w:rPr>
    </w:lvl>
    <w:lvl w:ilvl="1" w:tplc="20000003">
      <w:start w:val="1"/>
      <w:numFmt w:val="bullet"/>
      <w:lvlText w:val="o"/>
      <w:lvlJc w:val="left"/>
      <w:pPr>
        <w:ind w:left="2232" w:hanging="360"/>
      </w:pPr>
      <w:rPr>
        <w:rFonts w:ascii="Courier New" w:hAnsi="Courier New" w:cs="Courier New" w:hint="default"/>
      </w:rPr>
    </w:lvl>
    <w:lvl w:ilvl="2" w:tplc="20000005">
      <w:start w:val="1"/>
      <w:numFmt w:val="bullet"/>
      <w:lvlText w:val=""/>
      <w:lvlJc w:val="left"/>
      <w:pPr>
        <w:ind w:left="2952" w:hanging="360"/>
      </w:pPr>
      <w:rPr>
        <w:rFonts w:ascii="Wingdings" w:hAnsi="Wingdings" w:hint="default"/>
      </w:rPr>
    </w:lvl>
    <w:lvl w:ilvl="3" w:tplc="20000001">
      <w:start w:val="1"/>
      <w:numFmt w:val="bullet"/>
      <w:lvlText w:val=""/>
      <w:lvlJc w:val="left"/>
      <w:pPr>
        <w:ind w:left="3672" w:hanging="360"/>
      </w:pPr>
      <w:rPr>
        <w:rFonts w:ascii="Symbol" w:hAnsi="Symbol" w:hint="default"/>
      </w:rPr>
    </w:lvl>
    <w:lvl w:ilvl="4" w:tplc="20000003">
      <w:start w:val="1"/>
      <w:numFmt w:val="bullet"/>
      <w:lvlText w:val="o"/>
      <w:lvlJc w:val="left"/>
      <w:pPr>
        <w:ind w:left="4392" w:hanging="360"/>
      </w:pPr>
      <w:rPr>
        <w:rFonts w:ascii="Courier New" w:hAnsi="Courier New" w:cs="Courier New" w:hint="default"/>
      </w:rPr>
    </w:lvl>
    <w:lvl w:ilvl="5" w:tplc="20000005">
      <w:start w:val="1"/>
      <w:numFmt w:val="bullet"/>
      <w:lvlText w:val=""/>
      <w:lvlJc w:val="left"/>
      <w:pPr>
        <w:ind w:left="5112" w:hanging="360"/>
      </w:pPr>
      <w:rPr>
        <w:rFonts w:ascii="Wingdings" w:hAnsi="Wingdings" w:hint="default"/>
      </w:rPr>
    </w:lvl>
    <w:lvl w:ilvl="6" w:tplc="20000001">
      <w:start w:val="1"/>
      <w:numFmt w:val="bullet"/>
      <w:lvlText w:val=""/>
      <w:lvlJc w:val="left"/>
      <w:pPr>
        <w:ind w:left="5832" w:hanging="360"/>
      </w:pPr>
      <w:rPr>
        <w:rFonts w:ascii="Symbol" w:hAnsi="Symbol" w:hint="default"/>
      </w:rPr>
    </w:lvl>
    <w:lvl w:ilvl="7" w:tplc="20000003">
      <w:start w:val="1"/>
      <w:numFmt w:val="bullet"/>
      <w:lvlText w:val="o"/>
      <w:lvlJc w:val="left"/>
      <w:pPr>
        <w:ind w:left="6552" w:hanging="360"/>
      </w:pPr>
      <w:rPr>
        <w:rFonts w:ascii="Courier New" w:hAnsi="Courier New" w:cs="Courier New" w:hint="default"/>
      </w:rPr>
    </w:lvl>
    <w:lvl w:ilvl="8" w:tplc="20000005">
      <w:start w:val="1"/>
      <w:numFmt w:val="bullet"/>
      <w:lvlText w:val=""/>
      <w:lvlJc w:val="left"/>
      <w:pPr>
        <w:ind w:left="7272" w:hanging="360"/>
      </w:pPr>
      <w:rPr>
        <w:rFonts w:ascii="Wingdings" w:hAnsi="Wingdings" w:hint="default"/>
      </w:rPr>
    </w:lvl>
  </w:abstractNum>
  <w:abstractNum w:abstractNumId="10" w15:restartNumberingAfterBreak="0">
    <w:nsid w:val="3D651A90"/>
    <w:multiLevelType w:val="hybridMultilevel"/>
    <w:tmpl w:val="9B46712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1" w15:restartNumberingAfterBreak="0">
    <w:nsid w:val="4E6C5325"/>
    <w:multiLevelType w:val="hybridMultilevel"/>
    <w:tmpl w:val="0A640FB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4F786234"/>
    <w:multiLevelType w:val="hybridMultilevel"/>
    <w:tmpl w:val="7B9EF674"/>
    <w:lvl w:ilvl="0" w:tplc="04220001">
      <w:start w:val="1"/>
      <w:numFmt w:val="bullet"/>
      <w:lvlText w:val=""/>
      <w:lvlJc w:val="left"/>
      <w:pPr>
        <w:ind w:left="1322" w:hanging="360"/>
      </w:pPr>
      <w:rPr>
        <w:rFonts w:ascii="Symbol" w:hAnsi="Symbol" w:hint="default"/>
      </w:rPr>
    </w:lvl>
    <w:lvl w:ilvl="1" w:tplc="04220003">
      <w:start w:val="1"/>
      <w:numFmt w:val="bullet"/>
      <w:lvlText w:val="o"/>
      <w:lvlJc w:val="left"/>
      <w:pPr>
        <w:ind w:left="2042" w:hanging="360"/>
      </w:pPr>
      <w:rPr>
        <w:rFonts w:ascii="Courier New" w:hAnsi="Courier New" w:cs="Courier New" w:hint="default"/>
      </w:rPr>
    </w:lvl>
    <w:lvl w:ilvl="2" w:tplc="04220005">
      <w:start w:val="1"/>
      <w:numFmt w:val="bullet"/>
      <w:lvlText w:val=""/>
      <w:lvlJc w:val="left"/>
      <w:pPr>
        <w:ind w:left="2762" w:hanging="360"/>
      </w:pPr>
      <w:rPr>
        <w:rFonts w:ascii="Wingdings" w:hAnsi="Wingdings" w:hint="default"/>
      </w:rPr>
    </w:lvl>
    <w:lvl w:ilvl="3" w:tplc="04220001">
      <w:start w:val="1"/>
      <w:numFmt w:val="bullet"/>
      <w:lvlText w:val=""/>
      <w:lvlJc w:val="left"/>
      <w:pPr>
        <w:ind w:left="3482" w:hanging="360"/>
      </w:pPr>
      <w:rPr>
        <w:rFonts w:ascii="Symbol" w:hAnsi="Symbol" w:hint="default"/>
      </w:rPr>
    </w:lvl>
    <w:lvl w:ilvl="4" w:tplc="04220003">
      <w:start w:val="1"/>
      <w:numFmt w:val="bullet"/>
      <w:lvlText w:val="o"/>
      <w:lvlJc w:val="left"/>
      <w:pPr>
        <w:ind w:left="4202" w:hanging="360"/>
      </w:pPr>
      <w:rPr>
        <w:rFonts w:ascii="Courier New" w:hAnsi="Courier New" w:cs="Courier New" w:hint="default"/>
      </w:rPr>
    </w:lvl>
    <w:lvl w:ilvl="5" w:tplc="04220005">
      <w:start w:val="1"/>
      <w:numFmt w:val="bullet"/>
      <w:lvlText w:val=""/>
      <w:lvlJc w:val="left"/>
      <w:pPr>
        <w:ind w:left="4922" w:hanging="360"/>
      </w:pPr>
      <w:rPr>
        <w:rFonts w:ascii="Wingdings" w:hAnsi="Wingdings" w:hint="default"/>
      </w:rPr>
    </w:lvl>
    <w:lvl w:ilvl="6" w:tplc="04220001">
      <w:start w:val="1"/>
      <w:numFmt w:val="bullet"/>
      <w:lvlText w:val=""/>
      <w:lvlJc w:val="left"/>
      <w:pPr>
        <w:ind w:left="5642" w:hanging="360"/>
      </w:pPr>
      <w:rPr>
        <w:rFonts w:ascii="Symbol" w:hAnsi="Symbol" w:hint="default"/>
      </w:rPr>
    </w:lvl>
    <w:lvl w:ilvl="7" w:tplc="04220003">
      <w:start w:val="1"/>
      <w:numFmt w:val="bullet"/>
      <w:lvlText w:val="o"/>
      <w:lvlJc w:val="left"/>
      <w:pPr>
        <w:ind w:left="6362" w:hanging="360"/>
      </w:pPr>
      <w:rPr>
        <w:rFonts w:ascii="Courier New" w:hAnsi="Courier New" w:cs="Courier New" w:hint="default"/>
      </w:rPr>
    </w:lvl>
    <w:lvl w:ilvl="8" w:tplc="04220005">
      <w:start w:val="1"/>
      <w:numFmt w:val="bullet"/>
      <w:lvlText w:val=""/>
      <w:lvlJc w:val="left"/>
      <w:pPr>
        <w:ind w:left="7082" w:hanging="360"/>
      </w:pPr>
      <w:rPr>
        <w:rFonts w:ascii="Wingdings" w:hAnsi="Wingdings" w:hint="default"/>
      </w:rPr>
    </w:lvl>
  </w:abstractNum>
  <w:abstractNum w:abstractNumId="13" w15:restartNumberingAfterBreak="0">
    <w:nsid w:val="56B10CB4"/>
    <w:multiLevelType w:val="hybridMultilevel"/>
    <w:tmpl w:val="FD067C1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57550E3F"/>
    <w:multiLevelType w:val="hybridMultilevel"/>
    <w:tmpl w:val="866A2E9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5A023F55"/>
    <w:multiLevelType w:val="hybridMultilevel"/>
    <w:tmpl w:val="A79CC05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6" w15:restartNumberingAfterBreak="0">
    <w:nsid w:val="5AE41792"/>
    <w:multiLevelType w:val="hybridMultilevel"/>
    <w:tmpl w:val="073E273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7" w15:restartNumberingAfterBreak="0">
    <w:nsid w:val="70C20191"/>
    <w:multiLevelType w:val="hybridMultilevel"/>
    <w:tmpl w:val="7494D3D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8" w15:restartNumberingAfterBreak="0">
    <w:nsid w:val="71D53CE7"/>
    <w:multiLevelType w:val="hybridMultilevel"/>
    <w:tmpl w:val="53BE144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9" w15:restartNumberingAfterBreak="0">
    <w:nsid w:val="72A26EC2"/>
    <w:multiLevelType w:val="hybridMultilevel"/>
    <w:tmpl w:val="9DCC3BC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0" w15:restartNumberingAfterBreak="0">
    <w:nsid w:val="73765657"/>
    <w:multiLevelType w:val="hybridMultilevel"/>
    <w:tmpl w:val="2A2C1FD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1" w15:restartNumberingAfterBreak="0">
    <w:nsid w:val="79411449"/>
    <w:multiLevelType w:val="hybridMultilevel"/>
    <w:tmpl w:val="C760359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21"/>
  </w:num>
  <w:num w:numId="4">
    <w:abstractNumId w:val="5"/>
  </w:num>
  <w:num w:numId="5">
    <w:abstractNumId w:val="1"/>
  </w:num>
  <w:num w:numId="6">
    <w:abstractNumId w:val="16"/>
  </w:num>
  <w:num w:numId="7">
    <w:abstractNumId w:val="18"/>
  </w:num>
  <w:num w:numId="8">
    <w:abstractNumId w:val="13"/>
  </w:num>
  <w:num w:numId="9">
    <w:abstractNumId w:val="15"/>
  </w:num>
  <w:num w:numId="10">
    <w:abstractNumId w:val="11"/>
  </w:num>
  <w:num w:numId="11">
    <w:abstractNumId w:val="14"/>
  </w:num>
  <w:num w:numId="12">
    <w:abstractNumId w:val="10"/>
  </w:num>
  <w:num w:numId="13">
    <w:abstractNumId w:val="12"/>
  </w:num>
  <w:num w:numId="14">
    <w:abstractNumId w:val="6"/>
  </w:num>
  <w:num w:numId="15">
    <w:abstractNumId w:val="0"/>
  </w:num>
  <w:num w:numId="16">
    <w:abstractNumId w:val="20"/>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2"/>
  </w:num>
  <w:num w:numId="20">
    <w:abstractNumId w:val="8"/>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DEF"/>
    <w:rsid w:val="001909F2"/>
    <w:rsid w:val="003C31C5"/>
    <w:rsid w:val="00441E43"/>
    <w:rsid w:val="0051336A"/>
    <w:rsid w:val="005E1ED8"/>
    <w:rsid w:val="00681DA4"/>
    <w:rsid w:val="007514F2"/>
    <w:rsid w:val="0098513A"/>
    <w:rsid w:val="00BE1DEF"/>
    <w:rsid w:val="00C277BF"/>
    <w:rsid w:val="00D92460"/>
    <w:rsid w:val="00E212B4"/>
    <w:rsid w:val="00F723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B854C"/>
  <w15:chartTrackingRefBased/>
  <w15:docId w15:val="{D6BF30FB-F3FB-448D-B257-82D9B75D3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1E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102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_Microsoft_Excel.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157"/>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23255813953488372"/>
          <c:y val="0.16279069767441862"/>
          <c:w val="0.37209302325581395"/>
          <c:h val="0.55813953488372092"/>
        </c:manualLayout>
      </c:layout>
      <c:bar3DChart>
        <c:barDir val="col"/>
        <c:grouping val="clustered"/>
        <c:varyColors val="0"/>
        <c:ser>
          <c:idx val="0"/>
          <c:order val="0"/>
          <c:tx>
            <c:strRef>
              <c:f>Sheet1!$A$2</c:f>
              <c:strCache>
                <c:ptCount val="1"/>
                <c:pt idx="0">
                  <c:v>Восток</c:v>
                </c:pt>
              </c:strCache>
            </c:strRef>
          </c:tx>
          <c:spPr>
            <a:solidFill>
              <a:srgbClr val="9999FF"/>
            </a:solidFill>
            <a:ln w="125">
              <a:solidFill>
                <a:srgbClr val="000000"/>
              </a:solidFill>
              <a:prstDash val="solid"/>
            </a:ln>
          </c:spPr>
          <c:invertIfNegative val="0"/>
          <c:cat>
            <c:strRef>
              <c:f>Sheet1!$B$1:$E$1</c:f>
              <c:strCache>
                <c:ptCount val="4"/>
                <c:pt idx="0">
                  <c:v>1 кв</c:v>
                </c:pt>
                <c:pt idx="1">
                  <c:v>2 кв</c:v>
                </c:pt>
                <c:pt idx="2">
                  <c:v>3 кв</c:v>
                </c:pt>
                <c:pt idx="3">
                  <c:v>4 кв</c:v>
                </c:pt>
              </c:strCache>
            </c:strRef>
          </c:cat>
          <c:val>
            <c:numRef>
              <c:f>Sheet1!$B$2:$E$2</c:f>
              <c:numCache>
                <c:formatCode>General</c:formatCode>
                <c:ptCount val="4"/>
                <c:pt idx="0">
                  <c:v>20.399999999999999</c:v>
                </c:pt>
                <c:pt idx="1">
                  <c:v>27.4</c:v>
                </c:pt>
                <c:pt idx="2">
                  <c:v>90</c:v>
                </c:pt>
                <c:pt idx="3">
                  <c:v>20.399999999999999</c:v>
                </c:pt>
              </c:numCache>
            </c:numRef>
          </c:val>
          <c:extLst>
            <c:ext xmlns:c16="http://schemas.microsoft.com/office/drawing/2014/chart" uri="{C3380CC4-5D6E-409C-BE32-E72D297353CC}">
              <c16:uniqueId val="{00000000-62C5-4C3C-903B-D3D846D746CE}"/>
            </c:ext>
          </c:extLst>
        </c:ser>
        <c:ser>
          <c:idx val="1"/>
          <c:order val="1"/>
          <c:tx>
            <c:strRef>
              <c:f>Sheet1!$A$3</c:f>
              <c:strCache>
                <c:ptCount val="1"/>
                <c:pt idx="0">
                  <c:v>Запад</c:v>
                </c:pt>
              </c:strCache>
            </c:strRef>
          </c:tx>
          <c:spPr>
            <a:solidFill>
              <a:srgbClr val="993366"/>
            </a:solidFill>
            <a:ln w="125">
              <a:solidFill>
                <a:srgbClr val="000000"/>
              </a:solidFill>
              <a:prstDash val="solid"/>
            </a:ln>
          </c:spPr>
          <c:invertIfNegative val="0"/>
          <c:cat>
            <c:strRef>
              <c:f>Sheet1!$B$1:$E$1</c:f>
              <c:strCache>
                <c:ptCount val="4"/>
                <c:pt idx="0">
                  <c:v>1 кв</c:v>
                </c:pt>
                <c:pt idx="1">
                  <c:v>2 кв</c:v>
                </c:pt>
                <c:pt idx="2">
                  <c:v>3 кв</c:v>
                </c:pt>
                <c:pt idx="3">
                  <c:v>4 кв</c:v>
                </c:pt>
              </c:strCache>
            </c:strRef>
          </c:cat>
          <c:val>
            <c:numRef>
              <c:f>Sheet1!$B$3:$E$3</c:f>
              <c:numCache>
                <c:formatCode>General</c:formatCode>
                <c:ptCount val="4"/>
                <c:pt idx="0">
                  <c:v>30.6</c:v>
                </c:pt>
                <c:pt idx="1">
                  <c:v>38.6</c:v>
                </c:pt>
                <c:pt idx="2">
                  <c:v>34.6</c:v>
                </c:pt>
                <c:pt idx="3">
                  <c:v>31.6</c:v>
                </c:pt>
              </c:numCache>
            </c:numRef>
          </c:val>
          <c:extLst>
            <c:ext xmlns:c16="http://schemas.microsoft.com/office/drawing/2014/chart" uri="{C3380CC4-5D6E-409C-BE32-E72D297353CC}">
              <c16:uniqueId val="{00000001-62C5-4C3C-903B-D3D846D746CE}"/>
            </c:ext>
          </c:extLst>
        </c:ser>
        <c:ser>
          <c:idx val="2"/>
          <c:order val="2"/>
          <c:tx>
            <c:strRef>
              <c:f>Sheet1!$A$4</c:f>
              <c:strCache>
                <c:ptCount val="1"/>
                <c:pt idx="0">
                  <c:v>Север</c:v>
                </c:pt>
              </c:strCache>
            </c:strRef>
          </c:tx>
          <c:spPr>
            <a:solidFill>
              <a:srgbClr val="FFFFCC"/>
            </a:solidFill>
            <a:ln w="125">
              <a:solidFill>
                <a:srgbClr val="000000"/>
              </a:solidFill>
              <a:prstDash val="solid"/>
            </a:ln>
          </c:spPr>
          <c:invertIfNegative val="0"/>
          <c:cat>
            <c:strRef>
              <c:f>Sheet1!$B$1:$E$1</c:f>
              <c:strCache>
                <c:ptCount val="4"/>
                <c:pt idx="0">
                  <c:v>1 кв</c:v>
                </c:pt>
                <c:pt idx="1">
                  <c:v>2 кв</c:v>
                </c:pt>
                <c:pt idx="2">
                  <c:v>3 кв</c:v>
                </c:pt>
                <c:pt idx="3">
                  <c:v>4 кв</c:v>
                </c:pt>
              </c:strCache>
            </c:strRef>
          </c:cat>
          <c:val>
            <c:numRef>
              <c:f>Sheet1!$B$4:$E$4</c:f>
              <c:numCache>
                <c:formatCode>General</c:formatCode>
                <c:ptCount val="4"/>
                <c:pt idx="0">
                  <c:v>45.9</c:v>
                </c:pt>
                <c:pt idx="1">
                  <c:v>46.9</c:v>
                </c:pt>
                <c:pt idx="2">
                  <c:v>45</c:v>
                </c:pt>
                <c:pt idx="3">
                  <c:v>43.9</c:v>
                </c:pt>
              </c:numCache>
            </c:numRef>
          </c:val>
          <c:extLst>
            <c:ext xmlns:c16="http://schemas.microsoft.com/office/drawing/2014/chart" uri="{C3380CC4-5D6E-409C-BE32-E72D297353CC}">
              <c16:uniqueId val="{00000002-62C5-4C3C-903B-D3D846D746CE}"/>
            </c:ext>
          </c:extLst>
        </c:ser>
        <c:dLbls>
          <c:showLegendKey val="0"/>
          <c:showVal val="0"/>
          <c:showCatName val="0"/>
          <c:showSerName val="0"/>
          <c:showPercent val="0"/>
          <c:showBubbleSize val="0"/>
        </c:dLbls>
        <c:gapWidth val="150"/>
        <c:gapDepth val="0"/>
        <c:shape val="box"/>
        <c:axId val="1530512799"/>
        <c:axId val="1"/>
        <c:axId val="0"/>
      </c:bar3DChart>
      <c:catAx>
        <c:axId val="1530512799"/>
        <c:scaling>
          <c:orientation val="minMax"/>
        </c:scaling>
        <c:delete val="0"/>
        <c:axPos val="b"/>
        <c:numFmt formatCode="General" sourceLinked="1"/>
        <c:majorTickMark val="out"/>
        <c:minorTickMark val="none"/>
        <c:tickLblPos val="low"/>
        <c:spPr>
          <a:ln w="31">
            <a:solidFill>
              <a:srgbClr val="000000"/>
            </a:solidFill>
            <a:prstDash val="solid"/>
          </a:ln>
        </c:spPr>
        <c:txPr>
          <a:bodyPr rot="0" vert="horz"/>
          <a:lstStyle/>
          <a:p>
            <a:pPr>
              <a:defRPr sz="250" b="1" i="0" u="none" strike="noStrike" baseline="0">
                <a:solidFill>
                  <a:srgbClr val="000000"/>
                </a:solidFill>
                <a:latin typeface="Calibri"/>
                <a:ea typeface="Calibri"/>
                <a:cs typeface="Calibri"/>
              </a:defRPr>
            </a:pPr>
            <a:endParaRPr lang="uk-UA"/>
          </a:p>
        </c:txPr>
        <c:crossAx val="1"/>
        <c:crosses val="autoZero"/>
        <c:auto val="1"/>
        <c:lblAlgn val="ctr"/>
        <c:lblOffset val="100"/>
        <c:tickLblSkip val="1"/>
        <c:tickMarkSkip val="1"/>
        <c:noMultiLvlLbl val="0"/>
      </c:catAx>
      <c:valAx>
        <c:axId val="1"/>
        <c:scaling>
          <c:orientation val="minMax"/>
        </c:scaling>
        <c:delete val="0"/>
        <c:axPos val="l"/>
        <c:majorGridlines>
          <c:spPr>
            <a:ln w="31">
              <a:solidFill>
                <a:srgbClr val="000000"/>
              </a:solidFill>
              <a:prstDash val="solid"/>
            </a:ln>
          </c:spPr>
        </c:majorGridlines>
        <c:numFmt formatCode="General" sourceLinked="1"/>
        <c:majorTickMark val="out"/>
        <c:minorTickMark val="none"/>
        <c:tickLblPos val="nextTo"/>
        <c:spPr>
          <a:ln w="31">
            <a:solidFill>
              <a:srgbClr val="000000"/>
            </a:solidFill>
            <a:prstDash val="solid"/>
          </a:ln>
        </c:spPr>
        <c:txPr>
          <a:bodyPr rot="0" vert="horz"/>
          <a:lstStyle/>
          <a:p>
            <a:pPr>
              <a:defRPr sz="250" b="1" i="0" u="none" strike="noStrike" baseline="0">
                <a:solidFill>
                  <a:srgbClr val="000000"/>
                </a:solidFill>
                <a:latin typeface="Calibri"/>
                <a:ea typeface="Calibri"/>
                <a:cs typeface="Calibri"/>
              </a:defRPr>
            </a:pPr>
            <a:endParaRPr lang="uk-UA"/>
          </a:p>
        </c:txPr>
        <c:crossAx val="1530512799"/>
        <c:crosses val="autoZero"/>
        <c:crossBetween val="between"/>
      </c:valAx>
      <c:spPr>
        <a:noFill/>
        <a:ln w="251">
          <a:noFill/>
        </a:ln>
      </c:spPr>
    </c:plotArea>
    <c:legend>
      <c:legendPos val="r"/>
      <c:layout>
        <c:manualLayout>
          <c:xMode val="edge"/>
          <c:yMode val="edge"/>
          <c:x val="0.73255813953488369"/>
          <c:y val="0.33720930232558138"/>
          <c:w val="0.22093023255813954"/>
          <c:h val="0.32558139534883723"/>
        </c:manualLayout>
      </c:layout>
      <c:overlay val="0"/>
      <c:spPr>
        <a:noFill/>
        <a:ln w="31">
          <a:solidFill>
            <a:srgbClr val="000000"/>
          </a:solidFill>
          <a:prstDash val="solid"/>
        </a:ln>
      </c:spPr>
      <c:txPr>
        <a:bodyPr/>
        <a:lstStyle/>
        <a:p>
          <a:pPr>
            <a:defRPr sz="230" b="1" i="0" u="none" strike="noStrike" baseline="0">
              <a:solidFill>
                <a:srgbClr val="000000"/>
              </a:solidFill>
              <a:latin typeface="Calibri"/>
              <a:ea typeface="Calibri"/>
              <a:cs typeface="Calibri"/>
            </a:defRPr>
          </a:pPr>
          <a:endParaRPr lang="uk-UA"/>
        </a:p>
      </c:txPr>
    </c:legend>
    <c:plotVisOnly val="1"/>
    <c:dispBlanksAs val="gap"/>
    <c:showDLblsOverMax val="0"/>
  </c:chart>
  <c:spPr>
    <a:noFill/>
    <a:ln>
      <a:noFill/>
    </a:ln>
  </c:spPr>
  <c:txPr>
    <a:bodyPr/>
    <a:lstStyle/>
    <a:p>
      <a:pPr>
        <a:defRPr sz="250" b="1" i="0" u="none" strike="noStrike" baseline="0">
          <a:solidFill>
            <a:srgbClr val="000000"/>
          </a:solidFill>
          <a:latin typeface="Calibri"/>
          <a:ea typeface="Calibri"/>
          <a:cs typeface="Calibri"/>
        </a:defRPr>
      </a:pPr>
      <a:endParaRPr lang="uk-UA"/>
    </a:p>
  </c:txPr>
  <c:externalData r:id="rId2">
    <c:autoUpdate val="0"/>
  </c:externalData>
</c:chartSpac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18</Pages>
  <Words>25609</Words>
  <Characters>14598</Characters>
  <Application>Microsoft Office Word</Application>
  <DocSecurity>0</DocSecurity>
  <Lines>121</Lines>
  <Paragraphs>80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Tonya</cp:lastModifiedBy>
  <cp:revision>2</cp:revision>
  <dcterms:created xsi:type="dcterms:W3CDTF">2026-10-02T05:20:00Z</dcterms:created>
  <dcterms:modified xsi:type="dcterms:W3CDTF">2026-10-02T05:20:00Z</dcterms:modified>
</cp:coreProperties>
</file>